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AF21" w14:textId="77777777" w:rsidR="00076D1F" w:rsidRPr="00B13226" w:rsidRDefault="00076D1F" w:rsidP="00B81903">
      <w:pPr>
        <w:shd w:val="clear" w:color="auto" w:fill="FFFFFF" w:themeFill="background1"/>
        <w:outlineLvl w:val="0"/>
        <w:rPr>
          <w:rFonts w:ascii="Arial" w:hAnsi="Arial" w:cs="Arial"/>
          <w:b/>
        </w:rPr>
      </w:pPr>
    </w:p>
    <w:p w14:paraId="4FAE8C8A" w14:textId="77777777" w:rsidR="00076D1F" w:rsidRPr="00B13226" w:rsidRDefault="00076D1F" w:rsidP="00076D1F">
      <w:pPr>
        <w:shd w:val="clear" w:color="auto" w:fill="FFFFFF" w:themeFill="background1"/>
        <w:rPr>
          <w:rFonts w:ascii="Arial" w:hAnsi="Arial" w:cs="Arial"/>
          <w:sz w:val="26"/>
          <w:szCs w:val="26"/>
          <w:shd w:val="clear" w:color="auto" w:fill="FFFFFF"/>
        </w:rPr>
      </w:pPr>
    </w:p>
    <w:p w14:paraId="765276B3" w14:textId="77777777" w:rsidR="00076D1F" w:rsidRPr="00B13226" w:rsidRDefault="00076D1F" w:rsidP="00076D1F">
      <w:pPr>
        <w:shd w:val="clear" w:color="auto" w:fill="FFFFFF" w:themeFill="background1"/>
        <w:spacing w:afterLines="60" w:after="144"/>
        <w:jc w:val="center"/>
        <w:outlineLvl w:val="0"/>
        <w:rPr>
          <w:rFonts w:ascii="Arial" w:eastAsia="Times New Roman" w:hAnsi="Arial" w:cs="Arial"/>
          <w:sz w:val="26"/>
          <w:szCs w:val="26"/>
          <w:shd w:val="clear" w:color="auto" w:fill="FFFFFF"/>
        </w:rPr>
      </w:pPr>
      <w:r w:rsidRPr="00B13226">
        <w:rPr>
          <w:rFonts w:ascii="Arial" w:eastAsia="Times New Roman" w:hAnsi="Arial" w:cs="Arial"/>
          <w:b/>
          <w:sz w:val="26"/>
          <w:szCs w:val="26"/>
          <w:shd w:val="clear" w:color="auto" w:fill="FFFFFF"/>
        </w:rPr>
        <w:t>BYLAWS OF REFUEL WASHOUGAL</w:t>
      </w:r>
    </w:p>
    <w:p w14:paraId="4BDC596F" w14:textId="77777777" w:rsidR="00076D1F" w:rsidRPr="00B13226" w:rsidRDefault="00076D1F" w:rsidP="00B81903">
      <w:pPr>
        <w:shd w:val="clear" w:color="auto" w:fill="FFFFFF" w:themeFill="background1"/>
        <w:outlineLvl w:val="0"/>
        <w:rPr>
          <w:rFonts w:ascii="Arial" w:hAnsi="Arial" w:cs="Arial"/>
          <w:b/>
        </w:rPr>
      </w:pPr>
    </w:p>
    <w:p w14:paraId="5F5FC5FF" w14:textId="77777777" w:rsidR="00076D1F" w:rsidRPr="00B13226" w:rsidRDefault="00076D1F" w:rsidP="00B81903">
      <w:pPr>
        <w:shd w:val="clear" w:color="auto" w:fill="FFFFFF" w:themeFill="background1"/>
        <w:outlineLvl w:val="0"/>
        <w:rPr>
          <w:rFonts w:ascii="Arial" w:hAnsi="Arial" w:cs="Arial"/>
          <w:b/>
        </w:rPr>
      </w:pPr>
    </w:p>
    <w:p w14:paraId="1F2A2BCD" w14:textId="77777777" w:rsidR="003C20C5" w:rsidRPr="00B13226" w:rsidRDefault="00B152BF" w:rsidP="00B81903">
      <w:pPr>
        <w:shd w:val="clear" w:color="auto" w:fill="FFFFFF" w:themeFill="background1"/>
        <w:outlineLvl w:val="0"/>
        <w:rPr>
          <w:rFonts w:ascii="Arial" w:hAnsi="Arial" w:cs="Arial"/>
          <w:b/>
        </w:rPr>
      </w:pPr>
      <w:r w:rsidRPr="00B13226">
        <w:rPr>
          <w:rFonts w:ascii="Arial" w:hAnsi="Arial" w:cs="Arial"/>
          <w:b/>
        </w:rPr>
        <w:t xml:space="preserve">ARTICLE </w:t>
      </w:r>
      <w:r w:rsidR="001F29E1" w:rsidRPr="00B13226">
        <w:rPr>
          <w:rFonts w:ascii="Arial" w:hAnsi="Arial" w:cs="Arial"/>
          <w:b/>
        </w:rPr>
        <w:t>I.</w:t>
      </w:r>
      <w:r w:rsidRPr="00B13226">
        <w:rPr>
          <w:rFonts w:ascii="Arial" w:hAnsi="Arial" w:cs="Arial"/>
          <w:b/>
        </w:rPr>
        <w:t xml:space="preserve"> NAME OF ORGANIZATION</w:t>
      </w:r>
    </w:p>
    <w:p w14:paraId="796493BA" w14:textId="2FDF1CC8" w:rsidR="00351D04" w:rsidRPr="00B13226" w:rsidRDefault="00516B74" w:rsidP="00B81903">
      <w:pPr>
        <w:shd w:val="clear" w:color="auto" w:fill="FFFFFF" w:themeFill="background1"/>
        <w:outlineLvl w:val="0"/>
        <w:rPr>
          <w:rFonts w:ascii="Arial" w:hAnsi="Arial" w:cs="Arial"/>
          <w:b/>
        </w:rPr>
      </w:pPr>
      <w:r w:rsidRPr="00B13226">
        <w:rPr>
          <w:rFonts w:ascii="Arial" w:hAnsi="Arial" w:cs="Arial"/>
        </w:rPr>
        <w:t xml:space="preserve">Friends of Refuel </w:t>
      </w:r>
      <w:r w:rsidR="00481896" w:rsidRPr="00B13226">
        <w:rPr>
          <w:rFonts w:ascii="Arial" w:hAnsi="Arial" w:cs="Arial"/>
        </w:rPr>
        <w:t>Washougal</w:t>
      </w:r>
      <w:r w:rsidR="00B61373" w:rsidRPr="00B13226">
        <w:rPr>
          <w:rFonts w:ascii="Arial" w:hAnsi="Arial" w:cs="Arial"/>
        </w:rPr>
        <w:t>; henceforth referred to as Refuel</w:t>
      </w:r>
      <w:r w:rsidR="00481896" w:rsidRPr="00B13226">
        <w:rPr>
          <w:rFonts w:ascii="Arial" w:hAnsi="Arial" w:cs="Arial"/>
        </w:rPr>
        <w:t xml:space="preserve"> Washougal</w:t>
      </w:r>
      <w:r w:rsidR="00B61373" w:rsidRPr="00B13226">
        <w:rPr>
          <w:rFonts w:ascii="Arial" w:hAnsi="Arial" w:cs="Arial"/>
        </w:rPr>
        <w:t>.</w:t>
      </w:r>
    </w:p>
    <w:p w14:paraId="2C836E3C" w14:textId="77777777" w:rsidR="00076D1F" w:rsidRPr="00B13226" w:rsidRDefault="00076D1F" w:rsidP="00B81903">
      <w:pPr>
        <w:shd w:val="clear" w:color="auto" w:fill="FFFFFF" w:themeFill="background1"/>
        <w:rPr>
          <w:rFonts w:ascii="Arial" w:hAnsi="Arial" w:cs="Arial"/>
          <w:b/>
        </w:rPr>
      </w:pPr>
    </w:p>
    <w:p w14:paraId="22844C78" w14:textId="77777777" w:rsidR="00B2459E" w:rsidRPr="00B13226" w:rsidRDefault="001F29E1" w:rsidP="00B81903">
      <w:pPr>
        <w:shd w:val="clear" w:color="auto" w:fill="FFFFFF" w:themeFill="background1"/>
        <w:rPr>
          <w:rFonts w:ascii="Arial" w:hAnsi="Arial" w:cs="Arial"/>
          <w:b/>
        </w:rPr>
      </w:pPr>
      <w:r w:rsidRPr="00B13226">
        <w:rPr>
          <w:rFonts w:ascii="Arial" w:hAnsi="Arial" w:cs="Arial"/>
          <w:b/>
        </w:rPr>
        <w:t>ARTICLE II.</w:t>
      </w:r>
      <w:r w:rsidR="00B2459E" w:rsidRPr="00B13226">
        <w:rPr>
          <w:rFonts w:ascii="Arial" w:hAnsi="Arial" w:cs="Arial"/>
          <w:b/>
        </w:rPr>
        <w:t xml:space="preserve"> CORPORATE PURPOSE</w:t>
      </w:r>
    </w:p>
    <w:p w14:paraId="487661D9" w14:textId="77777777" w:rsidR="00B2459E" w:rsidRPr="00B13226" w:rsidRDefault="00B2459E" w:rsidP="00CC3F5D">
      <w:pPr>
        <w:shd w:val="clear" w:color="auto" w:fill="FFFFFF" w:themeFill="background1"/>
        <w:spacing w:afterLines="60" w:after="144"/>
        <w:rPr>
          <w:rFonts w:ascii="Arial" w:hAnsi="Arial" w:cs="Arial"/>
          <w:b/>
        </w:rPr>
      </w:pPr>
      <w:r w:rsidRPr="00B13226">
        <w:rPr>
          <w:rFonts w:ascii="Arial" w:hAnsi="Arial" w:cs="Arial"/>
          <w:b/>
        </w:rPr>
        <w:t>Section 1. Nonprofit Purpose</w:t>
      </w:r>
    </w:p>
    <w:p w14:paraId="602D86C4" w14:textId="581C9053" w:rsidR="00B2459E" w:rsidRPr="00B13226" w:rsidRDefault="004A2F20" w:rsidP="00CC3F5D">
      <w:pPr>
        <w:shd w:val="clear" w:color="auto" w:fill="FFFFFF" w:themeFill="background1"/>
        <w:spacing w:afterLines="60" w:after="144"/>
        <w:rPr>
          <w:rFonts w:ascii="Arial" w:hAnsi="Arial" w:cs="Arial"/>
          <w:shd w:val="clear" w:color="auto" w:fill="FFFFFF"/>
        </w:rPr>
      </w:pPr>
      <w:r w:rsidRPr="00B13226">
        <w:rPr>
          <w:rFonts w:ascii="Arial" w:hAnsi="Arial" w:cs="Arial"/>
        </w:rPr>
        <w:t>Refuel Washougal</w:t>
      </w:r>
      <w:r w:rsidR="00B2459E" w:rsidRPr="00B13226">
        <w:rPr>
          <w:rFonts w:ascii="Arial" w:hAnsi="Arial" w:cs="Arial"/>
          <w:shd w:val="clear" w:color="auto" w:fill="FFFFFF"/>
        </w:rPr>
        <w:t xml:space="preserve"> is organi</w:t>
      </w:r>
      <w:r w:rsidR="00B61373" w:rsidRPr="00B13226">
        <w:rPr>
          <w:rFonts w:ascii="Arial" w:hAnsi="Arial" w:cs="Arial"/>
          <w:shd w:val="clear" w:color="auto" w:fill="FFFFFF"/>
        </w:rPr>
        <w:t xml:space="preserve">zed exclusively for charitable </w:t>
      </w:r>
      <w:r w:rsidR="00B2459E" w:rsidRPr="00B13226">
        <w:rPr>
          <w:rFonts w:ascii="Arial" w:hAnsi="Arial" w:cs="Arial"/>
          <w:shd w:val="clear" w:color="auto" w:fill="FFFFFF"/>
        </w:rPr>
        <w:t>purposes</w:t>
      </w:r>
      <w:r w:rsidRPr="00B13226">
        <w:rPr>
          <w:rFonts w:ascii="Arial" w:hAnsi="Arial" w:cs="Arial"/>
          <w:shd w:val="clear" w:color="auto" w:fill="FFFFFF"/>
        </w:rPr>
        <w:t>.</w:t>
      </w:r>
    </w:p>
    <w:p w14:paraId="4D980098" w14:textId="77777777" w:rsidR="00B2459E" w:rsidRPr="00B13226" w:rsidRDefault="001D3CB3"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2. Specific Purpose</w:t>
      </w:r>
    </w:p>
    <w:p w14:paraId="6563EC70" w14:textId="68D018A0" w:rsidR="00634062" w:rsidRPr="00B13226" w:rsidRDefault="00397AE4" w:rsidP="00634062">
      <w:pPr>
        <w:shd w:val="clear" w:color="auto" w:fill="FFFFFF" w:themeFill="background1"/>
        <w:spacing w:afterLines="60" w:after="144"/>
        <w:rPr>
          <w:rFonts w:ascii="Arial" w:hAnsi="Arial" w:cs="Arial"/>
        </w:rPr>
      </w:pPr>
      <w:r w:rsidRPr="00B13226">
        <w:rPr>
          <w:rFonts w:ascii="Arial" w:hAnsi="Arial" w:cs="Arial"/>
        </w:rPr>
        <w:t>To build sustainable funding</w:t>
      </w:r>
      <w:r w:rsidR="004A2F20" w:rsidRPr="00B13226">
        <w:rPr>
          <w:rFonts w:ascii="Arial" w:hAnsi="Arial" w:cs="Arial"/>
        </w:rPr>
        <w:t>, provide support, and organization to activities related to Refuel Washougal</w:t>
      </w:r>
      <w:r w:rsidRPr="00B13226">
        <w:rPr>
          <w:rFonts w:ascii="Arial" w:hAnsi="Arial" w:cs="Arial"/>
        </w:rPr>
        <w:t xml:space="preserve"> by building partnerships with individuals, groups, and the greater community.</w:t>
      </w:r>
    </w:p>
    <w:p w14:paraId="4572753B" w14:textId="77777777" w:rsidR="00EE35C6" w:rsidRPr="00B13226" w:rsidRDefault="00EE35C6" w:rsidP="00CC3F5D">
      <w:pPr>
        <w:shd w:val="clear" w:color="auto" w:fill="FFFFFF" w:themeFill="background1"/>
        <w:spacing w:afterLines="60" w:after="144"/>
        <w:rPr>
          <w:rFonts w:ascii="Arial" w:hAnsi="Arial" w:cs="Arial"/>
          <w:shd w:val="clear" w:color="auto" w:fill="FFFFFF"/>
        </w:rPr>
      </w:pPr>
      <w:r w:rsidRPr="00B13226">
        <w:rPr>
          <w:rFonts w:ascii="Arial" w:hAnsi="Arial" w:cs="Arial"/>
          <w:shd w:val="clear" w:color="auto" w:fill="FFFFFF"/>
        </w:rPr>
        <w:t>The specific objectives and purpose of this organization shall be:</w:t>
      </w:r>
    </w:p>
    <w:p w14:paraId="53082B87" w14:textId="77777777" w:rsidR="00634062" w:rsidRPr="00B13226" w:rsidRDefault="00634062" w:rsidP="00634062">
      <w:pPr>
        <w:pStyle w:val="ListParagraph"/>
        <w:numPr>
          <w:ilvl w:val="0"/>
          <w:numId w:val="24"/>
        </w:numPr>
        <w:shd w:val="clear" w:color="auto" w:fill="FFFFFF" w:themeFill="background1"/>
        <w:rPr>
          <w:rFonts w:ascii="Arial" w:hAnsi="Arial" w:cs="Arial"/>
          <w:sz w:val="22"/>
          <w:szCs w:val="22"/>
          <w:shd w:val="clear" w:color="auto" w:fill="FFFFFF"/>
        </w:rPr>
      </w:pPr>
      <w:r w:rsidRPr="00B13226">
        <w:rPr>
          <w:rFonts w:ascii="Arial" w:hAnsi="Arial" w:cs="Arial"/>
          <w:sz w:val="22"/>
          <w:szCs w:val="22"/>
          <w:shd w:val="clear" w:color="auto" w:fill="FFFFFF"/>
        </w:rPr>
        <w:t>Contact citizens and organizations in the community to contribute funds and resources to support the Refuel Friday meal program.</w:t>
      </w:r>
    </w:p>
    <w:p w14:paraId="7B7AC4BD" w14:textId="77777777" w:rsidR="00634062" w:rsidRPr="00B13226" w:rsidRDefault="00634062" w:rsidP="00634062">
      <w:pPr>
        <w:pStyle w:val="ListParagraph"/>
        <w:numPr>
          <w:ilvl w:val="0"/>
          <w:numId w:val="24"/>
        </w:numPr>
        <w:shd w:val="clear" w:color="auto" w:fill="FFFFFF" w:themeFill="background1"/>
        <w:rPr>
          <w:rFonts w:ascii="Arial" w:hAnsi="Arial" w:cs="Arial"/>
          <w:sz w:val="22"/>
          <w:szCs w:val="22"/>
          <w:shd w:val="clear" w:color="auto" w:fill="FFFFFF"/>
        </w:rPr>
      </w:pPr>
      <w:r w:rsidRPr="00B13226">
        <w:rPr>
          <w:rFonts w:ascii="Arial" w:hAnsi="Arial" w:cs="Arial"/>
          <w:sz w:val="22"/>
          <w:szCs w:val="22"/>
          <w:shd w:val="clear" w:color="auto" w:fill="FFFFFF"/>
        </w:rPr>
        <w:t xml:space="preserve">Work together to improve the effectiveness of the fund raising efforts, by expanding and coordinating fundraising efforts throughout our community. </w:t>
      </w:r>
    </w:p>
    <w:p w14:paraId="2FDA79AD" w14:textId="77777777" w:rsidR="00634062" w:rsidRPr="00B13226" w:rsidRDefault="00634062" w:rsidP="00634062">
      <w:pPr>
        <w:pStyle w:val="ListParagraph"/>
        <w:numPr>
          <w:ilvl w:val="0"/>
          <w:numId w:val="24"/>
        </w:numPr>
        <w:shd w:val="clear" w:color="auto" w:fill="FFFFFF" w:themeFill="background1"/>
        <w:rPr>
          <w:rFonts w:ascii="Arial" w:hAnsi="Arial" w:cs="Arial"/>
          <w:sz w:val="22"/>
          <w:szCs w:val="22"/>
          <w:shd w:val="clear" w:color="auto" w:fill="FFFFFF"/>
        </w:rPr>
      </w:pPr>
      <w:r w:rsidRPr="00B13226">
        <w:rPr>
          <w:rFonts w:ascii="Arial" w:hAnsi="Arial" w:cs="Arial"/>
          <w:sz w:val="22"/>
          <w:szCs w:val="22"/>
          <w:shd w:val="clear" w:color="auto" w:fill="FFFFFF"/>
        </w:rPr>
        <w:t>Conduct targeted fund raising efforts to help feed low-income community members, families in need, the homeless, and needy seniors.</w:t>
      </w:r>
    </w:p>
    <w:p w14:paraId="15539C28" w14:textId="6EA4D07C" w:rsidR="00926BCF"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 ARTICLE III</w:t>
      </w:r>
      <w:r w:rsidR="00D66331" w:rsidRPr="00B13226">
        <w:rPr>
          <w:rFonts w:ascii="Arial" w:hAnsi="Arial" w:cs="Arial"/>
          <w:b/>
          <w:shd w:val="clear" w:color="auto" w:fill="FFFFFF"/>
        </w:rPr>
        <w:t xml:space="preserve">: </w:t>
      </w:r>
      <w:r w:rsidR="00AE345C" w:rsidRPr="00B13226">
        <w:rPr>
          <w:rFonts w:ascii="Arial" w:hAnsi="Arial" w:cs="Arial"/>
          <w:b/>
          <w:shd w:val="clear" w:color="auto" w:fill="FFFFFF"/>
        </w:rPr>
        <w:t>BOARD OF DIRECTORS</w:t>
      </w:r>
    </w:p>
    <w:p w14:paraId="7898D507" w14:textId="4D462E4B" w:rsidR="004A2F20" w:rsidRPr="00B13226" w:rsidRDefault="004A2F20" w:rsidP="004A2F20">
      <w:pPr>
        <w:shd w:val="clear" w:color="auto" w:fill="FFFFFF" w:themeFill="background1"/>
        <w:spacing w:afterLines="60" w:after="144"/>
        <w:rPr>
          <w:rFonts w:ascii="Arial" w:hAnsi="Arial" w:cs="Arial"/>
          <w:b/>
          <w:shd w:val="clear" w:color="auto" w:fill="FFFFFF"/>
        </w:rPr>
      </w:pPr>
      <w:r w:rsidRPr="00B13226">
        <w:rPr>
          <w:rFonts w:ascii="Arial" w:hAnsi="Arial" w:cs="Arial"/>
          <w:b/>
          <w:shd w:val="clear" w:color="auto" w:fill="FFFFFF"/>
        </w:rPr>
        <w:t>Section 1.</w:t>
      </w:r>
      <w:r w:rsidR="00D66331" w:rsidRPr="00B13226">
        <w:rPr>
          <w:rFonts w:ascii="Arial" w:hAnsi="Arial" w:cs="Arial"/>
          <w:b/>
          <w:shd w:val="clear" w:color="auto" w:fill="FFFFFF"/>
        </w:rPr>
        <w:t>1</w:t>
      </w:r>
      <w:r w:rsidRPr="00B13226">
        <w:rPr>
          <w:rFonts w:ascii="Arial" w:hAnsi="Arial" w:cs="Arial"/>
          <w:b/>
          <w:shd w:val="clear" w:color="auto" w:fill="FFFFFF"/>
        </w:rPr>
        <w:t xml:space="preserve"> Eligibility </w:t>
      </w:r>
    </w:p>
    <w:p w14:paraId="1A315CF7" w14:textId="77777777" w:rsidR="004A2F20" w:rsidRPr="00B13226" w:rsidRDefault="004A2F20" w:rsidP="004A2F20">
      <w:pPr>
        <w:shd w:val="clear" w:color="auto" w:fill="FFFFFF" w:themeFill="background1"/>
        <w:spacing w:afterLines="60" w:after="144"/>
        <w:rPr>
          <w:rFonts w:ascii="Arial" w:hAnsi="Arial" w:cs="Arial"/>
          <w:shd w:val="clear" w:color="auto" w:fill="FFFFFF"/>
        </w:rPr>
      </w:pPr>
      <w:r w:rsidRPr="00B13226">
        <w:rPr>
          <w:rFonts w:ascii="Arial" w:hAnsi="Arial" w:cs="Arial"/>
          <w:shd w:val="clear" w:color="auto" w:fill="FFFFFF"/>
        </w:rPr>
        <w:t>Persons that live or work within the Washougal community are eligible to serve on the Refuel Washougal Board.</w:t>
      </w:r>
    </w:p>
    <w:p w14:paraId="72C8271A" w14:textId="53A3DE2A" w:rsidR="004A2F20" w:rsidRPr="00B13226" w:rsidRDefault="00D66331" w:rsidP="004A2F20">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1.2</w:t>
      </w:r>
      <w:r w:rsidR="004A2F20" w:rsidRPr="00B13226">
        <w:rPr>
          <w:rFonts w:ascii="Arial" w:hAnsi="Arial" w:cs="Arial"/>
          <w:b/>
          <w:shd w:val="clear" w:color="auto" w:fill="FFFFFF"/>
        </w:rPr>
        <w:t xml:space="preserve"> Voting</w:t>
      </w:r>
    </w:p>
    <w:p w14:paraId="0390F334" w14:textId="77777777" w:rsidR="004A2F20" w:rsidRPr="00B13226" w:rsidRDefault="004A2F20" w:rsidP="004A2F20">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Each board member shall be eligible to vote in decisions, with the exception of the association’s treasurer and liaison to the City of Washougal. </w:t>
      </w:r>
    </w:p>
    <w:p w14:paraId="1A09793C" w14:textId="77777777" w:rsidR="00B13226" w:rsidRDefault="00B13226" w:rsidP="004A2F20">
      <w:pPr>
        <w:shd w:val="clear" w:color="auto" w:fill="FFFFFF" w:themeFill="background1"/>
        <w:spacing w:afterLines="60" w:after="144"/>
        <w:outlineLvl w:val="0"/>
        <w:rPr>
          <w:rFonts w:ascii="Arial" w:hAnsi="Arial" w:cs="Arial"/>
          <w:b/>
          <w:shd w:val="clear" w:color="auto" w:fill="FFFFFF"/>
        </w:rPr>
      </w:pPr>
    </w:p>
    <w:p w14:paraId="11F28345" w14:textId="77777777" w:rsidR="00477E9C" w:rsidRDefault="00477E9C" w:rsidP="004A2F20">
      <w:pPr>
        <w:shd w:val="clear" w:color="auto" w:fill="FFFFFF" w:themeFill="background1"/>
        <w:spacing w:afterLines="60" w:after="144"/>
        <w:outlineLvl w:val="0"/>
        <w:rPr>
          <w:rFonts w:ascii="Arial" w:hAnsi="Arial" w:cs="Arial"/>
          <w:b/>
          <w:shd w:val="clear" w:color="auto" w:fill="FFFFFF"/>
        </w:rPr>
      </w:pPr>
    </w:p>
    <w:p w14:paraId="1FA29AEA" w14:textId="77777777" w:rsidR="00477E9C" w:rsidRPr="00B13226" w:rsidRDefault="00477E9C" w:rsidP="004A2F20">
      <w:pPr>
        <w:shd w:val="clear" w:color="auto" w:fill="FFFFFF" w:themeFill="background1"/>
        <w:spacing w:afterLines="60" w:after="144"/>
        <w:outlineLvl w:val="0"/>
        <w:rPr>
          <w:rFonts w:ascii="Arial" w:hAnsi="Arial" w:cs="Arial"/>
          <w:b/>
          <w:shd w:val="clear" w:color="auto" w:fill="FFFFFF"/>
        </w:rPr>
      </w:pPr>
      <w:bookmarkStart w:id="0" w:name="_GoBack"/>
      <w:bookmarkEnd w:id="0"/>
    </w:p>
    <w:p w14:paraId="787CBB53" w14:textId="77777777" w:rsidR="00B13226" w:rsidRPr="00B13226" w:rsidRDefault="00B13226" w:rsidP="004A2F20">
      <w:pPr>
        <w:shd w:val="clear" w:color="auto" w:fill="FFFFFF" w:themeFill="background1"/>
        <w:spacing w:afterLines="60" w:after="144"/>
        <w:outlineLvl w:val="0"/>
        <w:rPr>
          <w:rFonts w:ascii="Arial" w:hAnsi="Arial" w:cs="Arial"/>
          <w:b/>
          <w:shd w:val="clear" w:color="auto" w:fill="FFFFFF"/>
        </w:rPr>
      </w:pPr>
    </w:p>
    <w:p w14:paraId="6ACED4F3" w14:textId="12544146" w:rsidR="004A2F20" w:rsidRPr="00B13226" w:rsidRDefault="00D66331" w:rsidP="004A2F20">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1.3</w:t>
      </w:r>
      <w:r w:rsidR="004A2F20" w:rsidRPr="00B13226">
        <w:rPr>
          <w:rFonts w:ascii="Arial" w:hAnsi="Arial" w:cs="Arial"/>
          <w:b/>
          <w:shd w:val="clear" w:color="auto" w:fill="FFFFFF"/>
        </w:rPr>
        <w:t xml:space="preserve"> Resignation and Termination</w:t>
      </w:r>
    </w:p>
    <w:p w14:paraId="75B695AC" w14:textId="0A3BF317" w:rsidR="004A2F20" w:rsidRPr="00B13226" w:rsidRDefault="004A2F2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lastRenderedPageBreak/>
        <w:t xml:space="preserve">Any board member may resign by filing a written resignation with the secretary. A board </w:t>
      </w:r>
      <w:proofErr w:type="gramStart"/>
      <w:r w:rsidRPr="00B13226">
        <w:rPr>
          <w:rFonts w:ascii="Arial" w:hAnsi="Arial" w:cs="Arial"/>
          <w:shd w:val="clear" w:color="auto" w:fill="FFFFFF"/>
        </w:rPr>
        <w:t>member</w:t>
      </w:r>
      <w:proofErr w:type="gramEnd"/>
      <w:r w:rsidRPr="00B13226">
        <w:rPr>
          <w:rFonts w:ascii="Arial" w:hAnsi="Arial" w:cs="Arial"/>
          <w:shd w:val="clear" w:color="auto" w:fill="FFFFFF"/>
        </w:rPr>
        <w:t xml:space="preserve"> can have their board membership terminated by a majority vote of the membership. </w:t>
      </w:r>
    </w:p>
    <w:p w14:paraId="10776331" w14:textId="069D6670" w:rsidR="00AE345C" w:rsidRPr="00B13226" w:rsidRDefault="00D66331"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1.4</w:t>
      </w:r>
      <w:r w:rsidR="00AE345C" w:rsidRPr="00B13226">
        <w:rPr>
          <w:rFonts w:ascii="Arial" w:hAnsi="Arial" w:cs="Arial"/>
          <w:b/>
          <w:shd w:val="clear" w:color="auto" w:fill="FFFFFF"/>
        </w:rPr>
        <w:t xml:space="preserve"> General Powers</w:t>
      </w:r>
    </w:p>
    <w:p w14:paraId="4F25007A" w14:textId="774FB400"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The affairs of </w:t>
      </w:r>
      <w:r w:rsidR="00B61373" w:rsidRPr="00B13226">
        <w:rPr>
          <w:rFonts w:ascii="Arial" w:hAnsi="Arial" w:cs="Arial"/>
          <w:shd w:val="clear" w:color="auto" w:fill="FFFFFF"/>
        </w:rPr>
        <w:t>Refuel</w:t>
      </w:r>
      <w:r w:rsidRPr="00B13226">
        <w:rPr>
          <w:rFonts w:ascii="Arial" w:hAnsi="Arial" w:cs="Arial"/>
          <w:shd w:val="clear" w:color="auto" w:fill="FFFFFF"/>
        </w:rPr>
        <w:t xml:space="preserve"> </w:t>
      </w:r>
      <w:r w:rsidR="00481896" w:rsidRPr="00B13226">
        <w:rPr>
          <w:rFonts w:ascii="Arial" w:hAnsi="Arial" w:cs="Arial"/>
          <w:shd w:val="clear" w:color="auto" w:fill="FFFFFF"/>
        </w:rPr>
        <w:t xml:space="preserve">Washougal </w:t>
      </w:r>
      <w:r w:rsidRPr="00B13226">
        <w:rPr>
          <w:rFonts w:ascii="Arial" w:hAnsi="Arial" w:cs="Arial"/>
          <w:shd w:val="clear" w:color="auto" w:fill="FFFFFF"/>
        </w:rPr>
        <w:t xml:space="preserve">shall be managed by its Board of Directors.  The Board of Directors shall have control of and be responsible for the management of the affairs and property of </w:t>
      </w:r>
      <w:r w:rsidR="00B61373" w:rsidRPr="00B13226">
        <w:rPr>
          <w:rFonts w:ascii="Arial" w:hAnsi="Arial" w:cs="Arial"/>
          <w:shd w:val="clear" w:color="auto" w:fill="FFFFFF"/>
        </w:rPr>
        <w:t xml:space="preserve">Refuel </w:t>
      </w:r>
      <w:r w:rsidR="00481896" w:rsidRPr="00B13226">
        <w:rPr>
          <w:rFonts w:ascii="Arial" w:hAnsi="Arial" w:cs="Arial"/>
          <w:shd w:val="clear" w:color="auto" w:fill="FFFFFF"/>
        </w:rPr>
        <w:t>Washougal</w:t>
      </w:r>
      <w:r w:rsidRPr="00B13226">
        <w:rPr>
          <w:rFonts w:ascii="Arial" w:hAnsi="Arial" w:cs="Arial"/>
          <w:shd w:val="clear" w:color="auto" w:fill="FFFFFF"/>
        </w:rPr>
        <w:t>.</w:t>
      </w:r>
    </w:p>
    <w:p w14:paraId="59903291" w14:textId="58F59EBC" w:rsidR="00AE345C" w:rsidRPr="00B13226" w:rsidRDefault="00D66331"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1.5</w:t>
      </w:r>
      <w:r w:rsidR="00AE345C" w:rsidRPr="00B13226">
        <w:rPr>
          <w:rFonts w:ascii="Arial" w:hAnsi="Arial" w:cs="Arial"/>
          <w:b/>
          <w:shd w:val="clear" w:color="auto" w:fill="FFFFFF"/>
        </w:rPr>
        <w:t xml:space="preserve"> Number, Tenure, Requirements, and Qualifications</w:t>
      </w:r>
    </w:p>
    <w:p w14:paraId="0C942621" w14:textId="7E6BBE67" w:rsidR="00B17D75"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number</w:t>
      </w:r>
      <w:r w:rsidR="00516B74" w:rsidRPr="00B13226">
        <w:rPr>
          <w:rFonts w:ascii="Arial" w:hAnsi="Arial" w:cs="Arial"/>
          <w:shd w:val="clear" w:color="auto" w:fill="FFFFFF"/>
        </w:rPr>
        <w:t xml:space="preserve"> of </w:t>
      </w:r>
      <w:r w:rsidR="00E10B09" w:rsidRPr="00B13226">
        <w:rPr>
          <w:rFonts w:ascii="Arial" w:hAnsi="Arial" w:cs="Arial"/>
          <w:shd w:val="clear" w:color="auto" w:fill="FFFFFF"/>
        </w:rPr>
        <w:t>board members</w:t>
      </w:r>
      <w:r w:rsidR="00516B74" w:rsidRPr="00B13226">
        <w:rPr>
          <w:rFonts w:ascii="Arial" w:hAnsi="Arial" w:cs="Arial"/>
          <w:shd w:val="clear" w:color="auto" w:fill="FFFFFF"/>
        </w:rPr>
        <w:t xml:space="preserve"> shall be fixed at eight (8) members, s</w:t>
      </w:r>
      <w:r w:rsidR="00B61373" w:rsidRPr="00B13226">
        <w:rPr>
          <w:rFonts w:ascii="Arial" w:hAnsi="Arial" w:cs="Arial"/>
          <w:shd w:val="clear" w:color="auto" w:fill="FFFFFF"/>
        </w:rPr>
        <w:t>ix (6</w:t>
      </w:r>
      <w:r w:rsidR="00516B74" w:rsidRPr="00B13226">
        <w:rPr>
          <w:rFonts w:ascii="Arial" w:hAnsi="Arial" w:cs="Arial"/>
          <w:shd w:val="clear" w:color="auto" w:fill="FFFFFF"/>
        </w:rPr>
        <w:t>) of which shall be voting members</w:t>
      </w:r>
      <w:r w:rsidR="00FF15B5" w:rsidRPr="00B13226">
        <w:rPr>
          <w:rFonts w:ascii="Arial" w:hAnsi="Arial" w:cs="Arial"/>
          <w:shd w:val="clear" w:color="auto" w:fill="FFFFFF"/>
        </w:rPr>
        <w:t xml:space="preserve"> and</w:t>
      </w:r>
      <w:r w:rsidR="00516B74" w:rsidRPr="00B13226">
        <w:rPr>
          <w:rFonts w:ascii="Arial" w:hAnsi="Arial" w:cs="Arial"/>
          <w:shd w:val="clear" w:color="auto" w:fill="FFFFFF"/>
        </w:rPr>
        <w:t xml:space="preserve"> </w:t>
      </w:r>
      <w:r w:rsidR="00FF15B5" w:rsidRPr="00B13226">
        <w:rPr>
          <w:rFonts w:ascii="Arial" w:hAnsi="Arial" w:cs="Arial"/>
          <w:shd w:val="clear" w:color="auto" w:fill="FFFFFF"/>
        </w:rPr>
        <w:t>inclusive of</w:t>
      </w:r>
      <w:r w:rsidRPr="00B13226">
        <w:rPr>
          <w:rFonts w:ascii="Arial" w:hAnsi="Arial" w:cs="Arial"/>
          <w:shd w:val="clear" w:color="auto" w:fill="FFFFFF"/>
        </w:rPr>
        <w:t xml:space="preserve"> the following officers: </w:t>
      </w:r>
      <w:r w:rsidR="00516B74" w:rsidRPr="00B13226">
        <w:rPr>
          <w:rFonts w:ascii="Arial" w:hAnsi="Arial" w:cs="Arial"/>
          <w:shd w:val="clear" w:color="auto" w:fill="FFFFFF"/>
        </w:rPr>
        <w:t>the Chair</w:t>
      </w:r>
      <w:r w:rsidRPr="00B13226">
        <w:rPr>
          <w:rFonts w:ascii="Arial" w:hAnsi="Arial" w:cs="Arial"/>
          <w:shd w:val="clear" w:color="auto" w:fill="FFFFFF"/>
        </w:rPr>
        <w:t xml:space="preserve">, </w:t>
      </w:r>
      <w:r w:rsidR="00FF15B5" w:rsidRPr="00B13226">
        <w:rPr>
          <w:rFonts w:ascii="Arial" w:hAnsi="Arial" w:cs="Arial"/>
          <w:shd w:val="clear" w:color="auto" w:fill="FFFFFF"/>
        </w:rPr>
        <w:t xml:space="preserve">the Co-chair, </w:t>
      </w:r>
      <w:r w:rsidR="004A2F20" w:rsidRPr="00B13226">
        <w:rPr>
          <w:rFonts w:ascii="Arial" w:hAnsi="Arial" w:cs="Arial"/>
          <w:shd w:val="clear" w:color="auto" w:fill="FFFFFF"/>
        </w:rPr>
        <w:t xml:space="preserve">the Secretary, </w:t>
      </w:r>
      <w:r w:rsidRPr="00B13226">
        <w:rPr>
          <w:rFonts w:ascii="Arial" w:hAnsi="Arial" w:cs="Arial"/>
          <w:shd w:val="clear" w:color="auto" w:fill="FFFFFF"/>
        </w:rPr>
        <w:t>the Treasurer</w:t>
      </w:r>
      <w:r w:rsidR="00516B74" w:rsidRPr="00B13226">
        <w:rPr>
          <w:rFonts w:ascii="Arial" w:hAnsi="Arial" w:cs="Arial"/>
          <w:shd w:val="clear" w:color="auto" w:fill="FFFFFF"/>
        </w:rPr>
        <w:t xml:space="preserve"> (non-voting member)</w:t>
      </w:r>
      <w:r w:rsidR="004A2F20" w:rsidRPr="00B13226">
        <w:rPr>
          <w:rFonts w:ascii="Arial" w:hAnsi="Arial" w:cs="Arial"/>
          <w:shd w:val="clear" w:color="auto" w:fill="FFFFFF"/>
        </w:rPr>
        <w:t>, and the City of Washougal liaison (non-voting member).</w:t>
      </w:r>
      <w:r w:rsidR="008C325E" w:rsidRPr="00B13226">
        <w:rPr>
          <w:rFonts w:ascii="Arial" w:hAnsi="Arial" w:cs="Arial"/>
          <w:shd w:val="clear" w:color="auto" w:fill="FFFFFF"/>
        </w:rPr>
        <w:t xml:space="preserve"> </w:t>
      </w:r>
      <w:r w:rsidR="00B17D75" w:rsidRPr="00B13226">
        <w:rPr>
          <w:rFonts w:ascii="Arial" w:hAnsi="Arial" w:cs="Arial"/>
          <w:shd w:val="clear" w:color="auto" w:fill="FFFFFF"/>
        </w:rPr>
        <w:t xml:space="preserve">  The board </w:t>
      </w:r>
      <w:r w:rsidR="00950A56" w:rsidRPr="00B13226">
        <w:rPr>
          <w:rFonts w:ascii="Arial" w:hAnsi="Arial" w:cs="Arial"/>
          <w:shd w:val="clear" w:color="auto" w:fill="FFFFFF"/>
        </w:rPr>
        <w:t xml:space="preserve">aims to </w:t>
      </w:r>
      <w:r w:rsidR="00B17D75" w:rsidRPr="00B13226">
        <w:rPr>
          <w:rFonts w:ascii="Arial" w:hAnsi="Arial" w:cs="Arial"/>
          <w:shd w:val="clear" w:color="auto" w:fill="FFFFFF"/>
        </w:rPr>
        <w:t>be comprised of:</w:t>
      </w:r>
    </w:p>
    <w:p w14:paraId="278E031D" w14:textId="51B9A83A" w:rsidR="00B17D75" w:rsidRPr="00B13226" w:rsidRDefault="00B17D75"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City of Washougal Mayor or designee</w:t>
      </w:r>
    </w:p>
    <w:p w14:paraId="01025669" w14:textId="369F850D" w:rsidR="00B17D75" w:rsidRPr="00B13226" w:rsidRDefault="00B17D75"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Washougal School District Superintendent or designee</w:t>
      </w:r>
    </w:p>
    <w:p w14:paraId="20C01552" w14:textId="3015F1EC" w:rsidR="00B17D75" w:rsidRPr="00B13226" w:rsidRDefault="00B17D75"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Washougal Business Owner</w:t>
      </w:r>
    </w:p>
    <w:p w14:paraId="40C38A37" w14:textId="38A91220" w:rsidR="00B17D75" w:rsidRPr="00B13226" w:rsidRDefault="00B17D75"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Two - Washougal Faith Community Leaders or designee</w:t>
      </w:r>
    </w:p>
    <w:p w14:paraId="289A2870" w14:textId="7414525E" w:rsidR="00B17D75" w:rsidRPr="00B13226" w:rsidRDefault="00076D1F"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Community/Social Service</w:t>
      </w:r>
      <w:r w:rsidR="00B17D75" w:rsidRPr="00B13226">
        <w:rPr>
          <w:rFonts w:ascii="Arial" w:hAnsi="Arial" w:cs="Arial"/>
          <w:sz w:val="22"/>
          <w:szCs w:val="22"/>
          <w:shd w:val="clear" w:color="auto" w:fill="FFFFFF"/>
        </w:rPr>
        <w:t xml:space="preserve"> Organization that serves Washougal</w:t>
      </w:r>
    </w:p>
    <w:p w14:paraId="617A061F" w14:textId="24FDD38A" w:rsidR="00B17D75" w:rsidRPr="00B13226" w:rsidRDefault="00B17D75" w:rsidP="00076D1F">
      <w:pPr>
        <w:pStyle w:val="ListParagraph"/>
        <w:numPr>
          <w:ilvl w:val="0"/>
          <w:numId w:val="25"/>
        </w:numPr>
        <w:shd w:val="clear" w:color="auto" w:fill="FFFFFF" w:themeFill="background1"/>
        <w:spacing w:afterLines="60" w:after="144"/>
        <w:outlineLvl w:val="0"/>
        <w:rPr>
          <w:rFonts w:ascii="Arial" w:hAnsi="Arial" w:cs="Arial"/>
          <w:sz w:val="22"/>
          <w:szCs w:val="22"/>
          <w:shd w:val="clear" w:color="auto" w:fill="FFFFFF"/>
        </w:rPr>
      </w:pPr>
      <w:r w:rsidRPr="00B13226">
        <w:rPr>
          <w:rFonts w:ascii="Arial" w:hAnsi="Arial" w:cs="Arial"/>
          <w:sz w:val="22"/>
          <w:szCs w:val="22"/>
          <w:shd w:val="clear" w:color="auto" w:fill="FFFFFF"/>
        </w:rPr>
        <w:t>Washougal Community Volunteer</w:t>
      </w:r>
    </w:p>
    <w:p w14:paraId="0BF0D43F" w14:textId="2A87672D" w:rsidR="00AE345C" w:rsidRPr="00B13226" w:rsidRDefault="008C325E"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two non-voting members are appointed positions and are not subject to term limits.</w:t>
      </w:r>
    </w:p>
    <w:p w14:paraId="310B3A1F" w14:textId="3D7756E0"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w:t>
      </w:r>
      <w:r w:rsidR="006E6894" w:rsidRPr="00B13226">
        <w:rPr>
          <w:rFonts w:ascii="Arial" w:hAnsi="Arial" w:cs="Arial"/>
          <w:shd w:val="clear" w:color="auto" w:fill="FFFFFF"/>
        </w:rPr>
        <w:t xml:space="preserve"> active</w:t>
      </w:r>
      <w:r w:rsidRPr="00B13226">
        <w:rPr>
          <w:rFonts w:ascii="Arial" w:hAnsi="Arial" w:cs="Arial"/>
          <w:shd w:val="clear" w:color="auto" w:fill="FFFFFF"/>
        </w:rPr>
        <w:t xml:space="preserve"> members </w:t>
      </w:r>
      <w:r w:rsidR="00FD3C32" w:rsidRPr="00B13226">
        <w:rPr>
          <w:rFonts w:ascii="Arial" w:hAnsi="Arial" w:cs="Arial"/>
          <w:shd w:val="clear" w:color="auto" w:fill="FFFFFF"/>
        </w:rPr>
        <w:t>present and voting.  (A</w:t>
      </w:r>
      <w:r w:rsidR="006E6894" w:rsidRPr="00B13226">
        <w:rPr>
          <w:rFonts w:ascii="Arial" w:hAnsi="Arial" w:cs="Arial"/>
          <w:shd w:val="clear" w:color="auto" w:fill="FFFFFF"/>
        </w:rPr>
        <w:t>n active member</w:t>
      </w:r>
      <w:r w:rsidR="00FD3C32" w:rsidRPr="00B13226">
        <w:rPr>
          <w:rFonts w:ascii="Arial" w:hAnsi="Arial" w:cs="Arial"/>
          <w:shd w:val="clear" w:color="auto" w:fill="FFFFFF"/>
        </w:rPr>
        <w:t xml:space="preserve"> is defined as a volunteer that has actively participated in the ReFuel Program for at least one year and who has attended a minimum of three board meetings within the past twelve months) </w:t>
      </w:r>
      <w:r w:rsidRPr="00B13226">
        <w:rPr>
          <w:rFonts w:ascii="Arial" w:hAnsi="Arial" w:cs="Arial"/>
          <w:shd w:val="clear" w:color="auto" w:fill="FFFFFF"/>
        </w:rPr>
        <w:t>No vote on new members of the Board of Directors, or Advisory Council, shall be held unless a quorum of the Board of Directors is present as provided in Section 6 of this Article.</w:t>
      </w:r>
    </w:p>
    <w:p w14:paraId="19F6EEFC" w14:textId="55AD74A1" w:rsidR="00F97318"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Each member of the Board of Directors shall be a</w:t>
      </w:r>
      <w:r w:rsidR="00B17D75" w:rsidRPr="00B13226">
        <w:rPr>
          <w:rFonts w:ascii="Arial" w:hAnsi="Arial" w:cs="Arial"/>
          <w:shd w:val="clear" w:color="auto" w:fill="FFFFFF"/>
        </w:rPr>
        <w:t>n</w:t>
      </w:r>
      <w:r w:rsidRPr="00B13226">
        <w:rPr>
          <w:rFonts w:ascii="Arial" w:hAnsi="Arial" w:cs="Arial"/>
          <w:shd w:val="clear" w:color="auto" w:fill="FFFFFF"/>
        </w:rPr>
        <w:t xml:space="preserve"> </w:t>
      </w:r>
      <w:r w:rsidR="00B17D75" w:rsidRPr="00B13226">
        <w:rPr>
          <w:rFonts w:ascii="Arial" w:hAnsi="Arial" w:cs="Arial"/>
          <w:shd w:val="clear" w:color="auto" w:fill="FFFFFF"/>
        </w:rPr>
        <w:t xml:space="preserve">active </w:t>
      </w:r>
      <w:r w:rsidRPr="00B13226">
        <w:rPr>
          <w:rFonts w:ascii="Arial" w:hAnsi="Arial" w:cs="Arial"/>
          <w:shd w:val="clear" w:color="auto" w:fill="FFFFFF"/>
        </w:rPr>
        <w:t xml:space="preserve">member of </w:t>
      </w:r>
      <w:r w:rsidR="00B61373" w:rsidRPr="00B13226">
        <w:rPr>
          <w:rFonts w:ascii="Arial" w:hAnsi="Arial" w:cs="Arial"/>
          <w:shd w:val="clear" w:color="auto" w:fill="FFFFFF"/>
        </w:rPr>
        <w:t>Refuel</w:t>
      </w:r>
      <w:r w:rsidRPr="00B13226">
        <w:rPr>
          <w:rFonts w:ascii="Arial" w:hAnsi="Arial" w:cs="Arial"/>
          <w:shd w:val="clear" w:color="auto" w:fill="FFFFFF"/>
        </w:rPr>
        <w:t xml:space="preserve"> </w:t>
      </w:r>
      <w:r w:rsidR="00481896" w:rsidRPr="00B13226">
        <w:rPr>
          <w:rFonts w:ascii="Arial" w:hAnsi="Arial" w:cs="Arial"/>
          <w:shd w:val="clear" w:color="auto" w:fill="FFFFFF"/>
        </w:rPr>
        <w:t xml:space="preserve">Washougal </w:t>
      </w:r>
      <w:r w:rsidRPr="00B13226">
        <w:rPr>
          <w:rFonts w:ascii="Arial" w:hAnsi="Arial" w:cs="Arial"/>
          <w:shd w:val="clear" w:color="auto" w:fill="FFFFFF"/>
        </w:rPr>
        <w:t>and shall hold office for up to a three-year term</w:t>
      </w:r>
      <w:r w:rsidR="00F97318" w:rsidRPr="00B13226">
        <w:rPr>
          <w:rFonts w:ascii="Arial" w:hAnsi="Arial" w:cs="Arial"/>
          <w:shd w:val="clear" w:color="auto" w:fill="FFFFFF"/>
        </w:rPr>
        <w:t>.</w:t>
      </w:r>
    </w:p>
    <w:p w14:paraId="7A601508" w14:textId="4B23F4E8" w:rsidR="00B17D75" w:rsidRPr="00B13226" w:rsidRDefault="00B17D75"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No two me</w:t>
      </w:r>
      <w:r w:rsidR="00076D1F" w:rsidRPr="00B13226">
        <w:rPr>
          <w:rFonts w:ascii="Arial" w:hAnsi="Arial" w:cs="Arial"/>
          <w:shd w:val="clear" w:color="auto" w:fill="FFFFFF"/>
        </w:rPr>
        <w:t>mbers of an immediate family or</w:t>
      </w:r>
      <w:r w:rsidRPr="00B13226">
        <w:rPr>
          <w:rFonts w:ascii="Arial" w:hAnsi="Arial" w:cs="Arial"/>
          <w:shd w:val="clear" w:color="auto" w:fill="FFFFFF"/>
        </w:rPr>
        <w:t xml:space="preserve"> organization can serve on the board at the same time. </w:t>
      </w:r>
    </w:p>
    <w:p w14:paraId="313AED79" w14:textId="76BB251F"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Newly elected members of the Board of Directors who have not served before shall serve initial one-year terms.  At the conclusion of the initial one-year term, members of the Board of Direc</w:t>
      </w:r>
      <w:r w:rsidR="00B61373" w:rsidRPr="00B13226">
        <w:rPr>
          <w:rFonts w:ascii="Arial" w:hAnsi="Arial" w:cs="Arial"/>
          <w:shd w:val="clear" w:color="auto" w:fill="FFFFFF"/>
        </w:rPr>
        <w:t>tors may serve additional three-</w:t>
      </w:r>
      <w:r w:rsidRPr="00B13226">
        <w:rPr>
          <w:rFonts w:ascii="Arial" w:hAnsi="Arial" w:cs="Arial"/>
          <w:shd w:val="clear" w:color="auto" w:fill="FFFFFF"/>
        </w:rPr>
        <w:t>year terms.  Their terms shall be staggered so that at the time of each annual meeting, the terms of approximately one-third (1/3) of all members of the Board of Directors shall expire.</w:t>
      </w:r>
      <w:r w:rsidR="008C325E" w:rsidRPr="00B13226">
        <w:rPr>
          <w:rFonts w:ascii="Arial" w:hAnsi="Arial" w:cs="Arial"/>
          <w:shd w:val="clear" w:color="auto" w:fill="FFFFFF"/>
        </w:rPr>
        <w:t xml:space="preserve">  </w:t>
      </w:r>
    </w:p>
    <w:p w14:paraId="1F0DE8E9" w14:textId="185E9DDF" w:rsidR="00727208" w:rsidRPr="00B13226" w:rsidRDefault="00AE345C" w:rsidP="00B13226">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shd w:val="clear" w:color="auto" w:fill="FFFFFF"/>
        </w:rPr>
        <w:t xml:space="preserve">Each member of the Board of Directors shall attend at least </w:t>
      </w:r>
      <w:r w:rsidR="008C325E" w:rsidRPr="00B13226">
        <w:rPr>
          <w:rFonts w:ascii="Arial" w:hAnsi="Arial" w:cs="Arial"/>
          <w:shd w:val="clear" w:color="auto" w:fill="FFFFFF"/>
        </w:rPr>
        <w:t xml:space="preserve">one-half (1/2) of the regularly scheduled meetings </w:t>
      </w:r>
      <w:r w:rsidRPr="00B13226">
        <w:rPr>
          <w:rFonts w:ascii="Arial" w:hAnsi="Arial" w:cs="Arial"/>
          <w:shd w:val="clear" w:color="auto" w:fill="FFFFFF"/>
        </w:rPr>
        <w:t>per year</w:t>
      </w:r>
      <w:r w:rsidR="00F97318" w:rsidRPr="00B13226">
        <w:rPr>
          <w:rFonts w:ascii="Arial" w:hAnsi="Arial" w:cs="Arial"/>
          <w:shd w:val="clear" w:color="auto" w:fill="FFFFFF"/>
        </w:rPr>
        <w:t>.</w:t>
      </w:r>
      <w:r w:rsidR="00727208" w:rsidRPr="00B13226">
        <w:rPr>
          <w:rFonts w:ascii="Arial" w:hAnsi="Arial" w:cs="Arial"/>
          <w:b/>
          <w:shd w:val="clear" w:color="auto" w:fill="FFFFFF"/>
        </w:rPr>
        <w:br w:type="page"/>
      </w:r>
    </w:p>
    <w:p w14:paraId="0D3C6DF0" w14:textId="4051D966" w:rsidR="00F97318" w:rsidRPr="00B13226" w:rsidRDefault="00D66331"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lastRenderedPageBreak/>
        <w:t>Section 1.6</w:t>
      </w:r>
      <w:r w:rsidR="00F97318" w:rsidRPr="00B13226">
        <w:rPr>
          <w:rFonts w:ascii="Arial" w:hAnsi="Arial" w:cs="Arial"/>
          <w:b/>
          <w:shd w:val="clear" w:color="auto" w:fill="FFFFFF"/>
        </w:rPr>
        <w:t xml:space="preserve"> Regular Meetings</w:t>
      </w:r>
    </w:p>
    <w:p w14:paraId="625246CF" w14:textId="6352533E"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Notice of meetings shall be sent to all members of the Board of Directors no less than ten (10) days, prior to the meeting date.</w:t>
      </w:r>
      <w:r w:rsidR="00B61373" w:rsidRPr="00B13226">
        <w:rPr>
          <w:rFonts w:ascii="Arial" w:hAnsi="Arial" w:cs="Arial"/>
          <w:shd w:val="clear" w:color="auto" w:fill="FFFFFF"/>
        </w:rPr>
        <w:t xml:space="preserve">  The Refuel</w:t>
      </w:r>
      <w:r w:rsidR="00481896" w:rsidRPr="00B13226">
        <w:rPr>
          <w:rFonts w:ascii="Arial" w:hAnsi="Arial" w:cs="Arial"/>
          <w:shd w:val="clear" w:color="auto" w:fill="FFFFFF"/>
        </w:rPr>
        <w:t xml:space="preserve"> Washougal</w:t>
      </w:r>
      <w:r w:rsidR="00B61373" w:rsidRPr="00B13226">
        <w:rPr>
          <w:rFonts w:ascii="Arial" w:hAnsi="Arial" w:cs="Arial"/>
          <w:shd w:val="clear" w:color="auto" w:fill="FFFFFF"/>
        </w:rPr>
        <w:t xml:space="preserve"> Board will </w:t>
      </w:r>
      <w:r w:rsidR="008C325E" w:rsidRPr="00B13226">
        <w:rPr>
          <w:rFonts w:ascii="Arial" w:hAnsi="Arial" w:cs="Arial"/>
          <w:shd w:val="clear" w:color="auto" w:fill="FFFFFF"/>
        </w:rPr>
        <w:t xml:space="preserve">usually </w:t>
      </w:r>
      <w:r w:rsidR="00B61373" w:rsidRPr="00B13226">
        <w:rPr>
          <w:rFonts w:ascii="Arial" w:hAnsi="Arial" w:cs="Arial"/>
          <w:shd w:val="clear" w:color="auto" w:fill="FFFFFF"/>
        </w:rPr>
        <w:t>hold monthly meetings.  No meeting will be held in December.</w:t>
      </w:r>
    </w:p>
    <w:p w14:paraId="09735D00" w14:textId="485CB6B3" w:rsidR="00294EB4" w:rsidRPr="00B13226" w:rsidRDefault="00294EB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D66331" w:rsidRPr="00B13226">
        <w:rPr>
          <w:rFonts w:ascii="Arial" w:hAnsi="Arial" w:cs="Arial"/>
          <w:b/>
          <w:shd w:val="clear" w:color="auto" w:fill="FFFFFF"/>
        </w:rPr>
        <w:t>1.7</w:t>
      </w:r>
      <w:r w:rsidR="00AE345C" w:rsidRPr="00B13226">
        <w:rPr>
          <w:rFonts w:ascii="Arial" w:hAnsi="Arial" w:cs="Arial"/>
          <w:b/>
          <w:shd w:val="clear" w:color="auto" w:fill="FFFFFF"/>
        </w:rPr>
        <w:t xml:space="preserve"> Special Meetings</w:t>
      </w:r>
    </w:p>
    <w:p w14:paraId="29C38EC3" w14:textId="58FF26F9"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Special meetings of the Board of Directors may be called by or at the request of the </w:t>
      </w:r>
      <w:r w:rsidR="00040B55" w:rsidRPr="00B13226">
        <w:rPr>
          <w:rFonts w:ascii="Arial" w:hAnsi="Arial" w:cs="Arial"/>
          <w:shd w:val="clear" w:color="auto" w:fill="FFFFFF"/>
        </w:rPr>
        <w:t>Chair</w:t>
      </w:r>
      <w:r w:rsidRPr="00B13226">
        <w:rPr>
          <w:rFonts w:ascii="Arial" w:hAnsi="Arial" w:cs="Arial"/>
          <w:shd w:val="clear" w:color="auto" w:fill="FFFFFF"/>
        </w:rPr>
        <w:t xml:space="preserve"> or any two members of the Board of Directors.  </w:t>
      </w:r>
    </w:p>
    <w:p w14:paraId="4E488670" w14:textId="7E411C5F" w:rsidR="00294EB4" w:rsidRPr="00B13226" w:rsidRDefault="008C325E"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w:t>
      </w:r>
      <w:r w:rsidRPr="00B13226">
        <w:rPr>
          <w:rFonts w:ascii="Arial" w:hAnsi="Arial" w:cs="Arial"/>
          <w:b/>
          <w:shd w:val="clear" w:color="auto" w:fill="FFFFFF"/>
        </w:rPr>
        <w:t>8</w:t>
      </w:r>
      <w:r w:rsidR="00294EB4" w:rsidRPr="00B13226">
        <w:rPr>
          <w:rFonts w:ascii="Arial" w:hAnsi="Arial" w:cs="Arial"/>
          <w:b/>
          <w:shd w:val="clear" w:color="auto" w:fill="FFFFFF"/>
        </w:rPr>
        <w:t xml:space="preserve">. </w:t>
      </w:r>
      <w:r w:rsidR="00AE345C" w:rsidRPr="00B13226">
        <w:rPr>
          <w:rFonts w:ascii="Arial" w:hAnsi="Arial" w:cs="Arial"/>
          <w:b/>
          <w:shd w:val="clear" w:color="auto" w:fill="FFFFFF"/>
        </w:rPr>
        <w:t>Notice</w:t>
      </w:r>
    </w:p>
    <w:p w14:paraId="4F5A47FC" w14:textId="30B6E751"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Notice of any special meeting of the Board of Directors shall be given at least two (2) days in advan</w:t>
      </w:r>
      <w:r w:rsidR="00B61373" w:rsidRPr="00B13226">
        <w:rPr>
          <w:rFonts w:ascii="Arial" w:hAnsi="Arial" w:cs="Arial"/>
          <w:shd w:val="clear" w:color="auto" w:fill="FFFFFF"/>
        </w:rPr>
        <w:t xml:space="preserve">ce of the meeting by telephone or electronic </w:t>
      </w:r>
      <w:r w:rsidRPr="00B13226">
        <w:rPr>
          <w:rFonts w:ascii="Arial" w:hAnsi="Arial" w:cs="Arial"/>
          <w:shd w:val="clear" w:color="auto" w:fill="FFFFFF"/>
        </w:rPr>
        <w:t xml:space="preserve">notice.  </w:t>
      </w:r>
    </w:p>
    <w:p w14:paraId="55886B75" w14:textId="22EA74C8" w:rsidR="00294EB4" w:rsidRPr="00B13226" w:rsidRDefault="008C325E"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w:t>
      </w:r>
      <w:r w:rsidRPr="00B13226">
        <w:rPr>
          <w:rFonts w:ascii="Arial" w:hAnsi="Arial" w:cs="Arial"/>
          <w:b/>
          <w:shd w:val="clear" w:color="auto" w:fill="FFFFFF"/>
        </w:rPr>
        <w:t>9</w:t>
      </w:r>
      <w:r w:rsidR="00294EB4" w:rsidRPr="00B13226">
        <w:rPr>
          <w:rFonts w:ascii="Arial" w:hAnsi="Arial" w:cs="Arial"/>
          <w:b/>
          <w:shd w:val="clear" w:color="auto" w:fill="FFFFFF"/>
        </w:rPr>
        <w:t>.</w:t>
      </w:r>
      <w:r w:rsidR="00AE345C" w:rsidRPr="00B13226">
        <w:rPr>
          <w:rFonts w:ascii="Arial" w:hAnsi="Arial" w:cs="Arial"/>
          <w:b/>
          <w:shd w:val="clear" w:color="auto" w:fill="FFFFFF"/>
        </w:rPr>
        <w:t xml:space="preserve"> Quorum</w:t>
      </w:r>
    </w:p>
    <w:p w14:paraId="6D8F4A55" w14:textId="1A2AA60A" w:rsidR="00AE345C" w:rsidRPr="00B13226" w:rsidRDefault="00294EB4"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w:t>
      </w:r>
      <w:r w:rsidR="00AE345C" w:rsidRPr="00B13226">
        <w:rPr>
          <w:rFonts w:ascii="Arial" w:hAnsi="Arial" w:cs="Arial"/>
          <w:shd w:val="clear" w:color="auto" w:fill="FFFFFF"/>
        </w:rPr>
        <w:t>he presence, in person of a majority of current members of the Board of Directors shall be necessary at any meeting to constitut</w:t>
      </w:r>
      <w:r w:rsidR="00B61373" w:rsidRPr="00B13226">
        <w:rPr>
          <w:rFonts w:ascii="Arial" w:hAnsi="Arial" w:cs="Arial"/>
          <w:shd w:val="clear" w:color="auto" w:fill="FFFFFF"/>
        </w:rPr>
        <w:t>e a quorum to transact business</w:t>
      </w:r>
      <w:r w:rsidR="00AE345C" w:rsidRPr="00B13226">
        <w:rPr>
          <w:rFonts w:ascii="Arial" w:hAnsi="Arial" w:cs="Arial"/>
          <w:shd w:val="clear" w:color="auto" w:fill="FFFFFF"/>
        </w:rPr>
        <w:t xml:space="preserve">.  </w:t>
      </w:r>
      <w:r w:rsidR="008C325E" w:rsidRPr="00B13226">
        <w:rPr>
          <w:rFonts w:ascii="Arial" w:hAnsi="Arial" w:cs="Arial"/>
          <w:shd w:val="clear" w:color="auto" w:fill="FFFFFF"/>
        </w:rPr>
        <w:t>Four (4) of</w:t>
      </w:r>
      <w:r w:rsidR="00B61373" w:rsidRPr="00B13226">
        <w:rPr>
          <w:rFonts w:ascii="Arial" w:hAnsi="Arial" w:cs="Arial"/>
          <w:shd w:val="clear" w:color="auto" w:fill="FFFFFF"/>
        </w:rPr>
        <w:t xml:space="preserve"> six (6) voting members shall be required for a quorum to exist.</w:t>
      </w:r>
    </w:p>
    <w:p w14:paraId="6C599A64" w14:textId="178ED155" w:rsidR="00294EB4" w:rsidRPr="00B13226" w:rsidRDefault="008C325E"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w:t>
      </w:r>
      <w:r w:rsidRPr="00B13226">
        <w:rPr>
          <w:rFonts w:ascii="Arial" w:hAnsi="Arial" w:cs="Arial"/>
          <w:b/>
          <w:shd w:val="clear" w:color="auto" w:fill="FFFFFF"/>
        </w:rPr>
        <w:t>10</w:t>
      </w:r>
      <w:r w:rsidR="00294EB4" w:rsidRPr="00B13226">
        <w:rPr>
          <w:rFonts w:ascii="Arial" w:hAnsi="Arial" w:cs="Arial"/>
          <w:b/>
          <w:shd w:val="clear" w:color="auto" w:fill="FFFFFF"/>
        </w:rPr>
        <w:t xml:space="preserve">. </w:t>
      </w:r>
      <w:r w:rsidR="00AE345C" w:rsidRPr="00B13226">
        <w:rPr>
          <w:rFonts w:ascii="Arial" w:hAnsi="Arial" w:cs="Arial"/>
          <w:b/>
          <w:shd w:val="clear" w:color="auto" w:fill="FFFFFF"/>
        </w:rPr>
        <w:t>Vacanci</w:t>
      </w:r>
      <w:r w:rsidR="00294EB4" w:rsidRPr="00B13226">
        <w:rPr>
          <w:rFonts w:ascii="Arial" w:hAnsi="Arial" w:cs="Arial"/>
          <w:b/>
          <w:shd w:val="clear" w:color="auto" w:fill="FFFFFF"/>
        </w:rPr>
        <w:t>es</w:t>
      </w:r>
    </w:p>
    <w:p w14:paraId="4484D79A" w14:textId="77777777"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14:paraId="375010BA" w14:textId="5D0177F4" w:rsidR="00294EB4" w:rsidRPr="00B13226" w:rsidRDefault="008C325E"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w:t>
      </w:r>
      <w:r w:rsidRPr="00B13226">
        <w:rPr>
          <w:rFonts w:ascii="Arial" w:hAnsi="Arial" w:cs="Arial"/>
          <w:b/>
          <w:shd w:val="clear" w:color="auto" w:fill="FFFFFF"/>
        </w:rPr>
        <w:t>11</w:t>
      </w:r>
      <w:r w:rsidR="00294EB4" w:rsidRPr="00B13226">
        <w:rPr>
          <w:rFonts w:ascii="Arial" w:hAnsi="Arial" w:cs="Arial"/>
          <w:b/>
          <w:shd w:val="clear" w:color="auto" w:fill="FFFFFF"/>
        </w:rPr>
        <w:t>. Compensation</w:t>
      </w:r>
    </w:p>
    <w:p w14:paraId="159E8AFC" w14:textId="170CAF65"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Members of the Board of Directors shall not receive any compensation for their services as Directors.</w:t>
      </w:r>
      <w:r w:rsidR="001C62AB" w:rsidRPr="00B13226">
        <w:rPr>
          <w:rFonts w:ascii="Arial" w:hAnsi="Arial" w:cs="Arial"/>
          <w:shd w:val="clear" w:color="auto" w:fill="FFFFFF"/>
        </w:rPr>
        <w:t xml:space="preserve">  Board members’ service is voluntary.</w:t>
      </w:r>
    </w:p>
    <w:p w14:paraId="7E46B019" w14:textId="375CDF82" w:rsidR="00294EB4" w:rsidRPr="00B13226" w:rsidRDefault="00294EB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1.12</w:t>
      </w:r>
      <w:r w:rsidRPr="00B13226">
        <w:rPr>
          <w:rFonts w:ascii="Arial" w:hAnsi="Arial" w:cs="Arial"/>
          <w:b/>
          <w:shd w:val="clear" w:color="auto" w:fill="FFFFFF"/>
        </w:rPr>
        <w:t>. Informal Action by Directors</w:t>
      </w:r>
    </w:p>
    <w:p w14:paraId="78DEA504" w14:textId="60F19B5C" w:rsidR="00AE345C" w:rsidRPr="00B13226" w:rsidRDefault="008C325E"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Any action required </w:t>
      </w:r>
      <w:r w:rsidR="00AE345C" w:rsidRPr="00B13226">
        <w:rPr>
          <w:rFonts w:ascii="Arial" w:hAnsi="Arial" w:cs="Arial"/>
          <w:shd w:val="clear" w:color="auto" w:fill="FFFFFF"/>
        </w:rPr>
        <w:t>to be taken at a meeting of the Directors, or any action which may be taken at a meeting of Directors, may be taken without a meeting if a consent in writing</w:t>
      </w:r>
      <w:r w:rsidR="00E066D1" w:rsidRPr="00B13226">
        <w:rPr>
          <w:rFonts w:ascii="Arial" w:hAnsi="Arial" w:cs="Arial"/>
          <w:shd w:val="clear" w:color="auto" w:fill="FFFFFF"/>
        </w:rPr>
        <w:t xml:space="preserve"> (including email)</w:t>
      </w:r>
      <w:r w:rsidR="00AE345C" w:rsidRPr="00B13226">
        <w:rPr>
          <w:rFonts w:ascii="Arial" w:hAnsi="Arial" w:cs="Arial"/>
          <w:shd w:val="clear" w:color="auto" w:fill="FFFFFF"/>
        </w:rPr>
        <w:t xml:space="preserve">, setting forth the action so taken, shall be </w:t>
      </w:r>
      <w:r w:rsidRPr="00B13226">
        <w:rPr>
          <w:rFonts w:ascii="Arial" w:hAnsi="Arial" w:cs="Arial"/>
          <w:shd w:val="clear" w:color="auto" w:fill="FFFFFF"/>
        </w:rPr>
        <w:t>approved</w:t>
      </w:r>
      <w:r w:rsidR="00AE345C" w:rsidRPr="00B13226">
        <w:rPr>
          <w:rFonts w:ascii="Arial" w:hAnsi="Arial" w:cs="Arial"/>
          <w:shd w:val="clear" w:color="auto" w:fill="FFFFFF"/>
        </w:rPr>
        <w:t xml:space="preserve"> by two-thirds (2/3) of all of the </w:t>
      </w:r>
      <w:r w:rsidR="00B61373" w:rsidRPr="00B13226">
        <w:rPr>
          <w:rFonts w:ascii="Arial" w:hAnsi="Arial" w:cs="Arial"/>
          <w:shd w:val="clear" w:color="auto" w:fill="FFFFFF"/>
        </w:rPr>
        <w:t xml:space="preserve">voting </w:t>
      </w:r>
      <w:r w:rsidR="00AE345C" w:rsidRPr="00B13226">
        <w:rPr>
          <w:rFonts w:ascii="Arial" w:hAnsi="Arial" w:cs="Arial"/>
          <w:shd w:val="clear" w:color="auto" w:fill="FFFFFF"/>
        </w:rPr>
        <w:t>Directors following notice of the intended action to all members of the Board of Directors.</w:t>
      </w:r>
    </w:p>
    <w:p w14:paraId="106D8710" w14:textId="2CEBCAFC" w:rsidR="00146341" w:rsidRPr="00B13226" w:rsidRDefault="00146341"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1.13</w:t>
      </w:r>
      <w:r w:rsidRPr="00B13226">
        <w:rPr>
          <w:rFonts w:ascii="Arial" w:hAnsi="Arial" w:cs="Arial"/>
          <w:b/>
          <w:shd w:val="clear" w:color="auto" w:fill="FFFFFF"/>
        </w:rPr>
        <w:t>.</w:t>
      </w:r>
      <w:r w:rsidR="00AE345C" w:rsidRPr="00B13226">
        <w:rPr>
          <w:rFonts w:ascii="Arial" w:hAnsi="Arial" w:cs="Arial"/>
          <w:b/>
          <w:shd w:val="clear" w:color="auto" w:fill="FFFFFF"/>
        </w:rPr>
        <w:t xml:space="preserve"> Confidentiality</w:t>
      </w:r>
    </w:p>
    <w:p w14:paraId="295B77E7" w14:textId="64C0823B"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Directors shall use discretion and good business judgment in discussing the affairs of </w:t>
      </w:r>
      <w:r w:rsidR="00B61373" w:rsidRPr="00B13226">
        <w:rPr>
          <w:rFonts w:ascii="Arial" w:hAnsi="Arial" w:cs="Arial"/>
          <w:shd w:val="clear" w:color="auto" w:fill="FFFFFF"/>
        </w:rPr>
        <w:t xml:space="preserve">Refuel </w:t>
      </w:r>
      <w:r w:rsidR="00481896" w:rsidRPr="00B13226">
        <w:rPr>
          <w:rFonts w:ascii="Arial" w:hAnsi="Arial" w:cs="Arial"/>
          <w:shd w:val="clear" w:color="auto" w:fill="FFFFFF"/>
        </w:rPr>
        <w:t xml:space="preserve">Washougal </w:t>
      </w:r>
      <w:r w:rsidRPr="00B13226">
        <w:rPr>
          <w:rFonts w:ascii="Arial" w:hAnsi="Arial" w:cs="Arial"/>
          <w:shd w:val="clear" w:color="auto" w:fill="FFFFFF"/>
        </w:rPr>
        <w:t xml:space="preserve">with third parties.  </w:t>
      </w:r>
      <w:r w:rsidR="00481896" w:rsidRPr="00B13226">
        <w:rPr>
          <w:rFonts w:ascii="Arial" w:hAnsi="Arial" w:cs="Arial"/>
          <w:shd w:val="clear" w:color="auto" w:fill="FFFFFF"/>
        </w:rPr>
        <w:t xml:space="preserve">  </w:t>
      </w:r>
    </w:p>
    <w:p w14:paraId="3513910A" w14:textId="77777777"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Each Director shall execute a confidentiality agreement consistent herewith upon being voted onto and accepting appointment to the Board of Directors.</w:t>
      </w:r>
    </w:p>
    <w:p w14:paraId="24DAB909" w14:textId="0EDC9878" w:rsidR="006A3AF7" w:rsidRPr="00B13226" w:rsidRDefault="00F237E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1.14</w:t>
      </w:r>
      <w:r w:rsidR="006A3AF7" w:rsidRPr="00B13226">
        <w:rPr>
          <w:rFonts w:ascii="Arial" w:hAnsi="Arial" w:cs="Arial"/>
          <w:b/>
          <w:shd w:val="clear" w:color="auto" w:fill="FFFFFF"/>
        </w:rPr>
        <w:t>. Parliamentary Procedure</w:t>
      </w:r>
    </w:p>
    <w:p w14:paraId="75F94EB4" w14:textId="745ADB08" w:rsidR="00AE345C"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Any question concerning parliamentary procedure at meetings shall be determined by the </w:t>
      </w:r>
      <w:r w:rsidR="00B61373" w:rsidRPr="00B13226">
        <w:rPr>
          <w:rFonts w:ascii="Arial" w:hAnsi="Arial" w:cs="Arial"/>
          <w:shd w:val="clear" w:color="auto" w:fill="FFFFFF"/>
        </w:rPr>
        <w:t>Chair</w:t>
      </w:r>
      <w:r w:rsidR="00F237EA" w:rsidRPr="00B13226">
        <w:rPr>
          <w:rFonts w:ascii="Arial" w:hAnsi="Arial" w:cs="Arial"/>
          <w:shd w:val="clear" w:color="auto" w:fill="FFFFFF"/>
        </w:rPr>
        <w:t xml:space="preserve"> by referencing</w:t>
      </w:r>
      <w:r w:rsidRPr="00B13226">
        <w:rPr>
          <w:rFonts w:ascii="Arial" w:hAnsi="Arial" w:cs="Arial"/>
          <w:shd w:val="clear" w:color="auto" w:fill="FFFFFF"/>
        </w:rPr>
        <w:t xml:space="preserve"> Robert’s Rules of Order.</w:t>
      </w:r>
    </w:p>
    <w:p w14:paraId="784D57AF" w14:textId="6023AEA8" w:rsidR="006A3AF7" w:rsidRPr="00B13226" w:rsidRDefault="00F237E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1.15</w:t>
      </w:r>
      <w:r w:rsidR="00BA2CA4" w:rsidRPr="00B13226">
        <w:rPr>
          <w:rFonts w:ascii="Arial" w:hAnsi="Arial" w:cs="Arial"/>
          <w:b/>
          <w:shd w:val="clear" w:color="auto" w:fill="FFFFFF"/>
        </w:rPr>
        <w:t>.</w:t>
      </w:r>
      <w:r w:rsidR="006A3AF7" w:rsidRPr="00B13226">
        <w:rPr>
          <w:rFonts w:ascii="Arial" w:hAnsi="Arial" w:cs="Arial"/>
          <w:b/>
          <w:shd w:val="clear" w:color="auto" w:fill="FFFFFF"/>
        </w:rPr>
        <w:t xml:space="preserve"> Removal.</w:t>
      </w:r>
    </w:p>
    <w:p w14:paraId="3E6ACF5B" w14:textId="5074DBE2" w:rsidR="006A3AF7" w:rsidRPr="00B13226" w:rsidRDefault="00AE345C"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Any member of the Board of Directors may be removed with or without cause, at any time, by vote of </w:t>
      </w:r>
      <w:r w:rsidR="009B3E30" w:rsidRPr="00B13226">
        <w:rPr>
          <w:rFonts w:ascii="Arial" w:hAnsi="Arial" w:cs="Arial"/>
          <w:shd w:val="clear" w:color="auto" w:fill="FFFFFF"/>
        </w:rPr>
        <w:t>five (5) of the six (6) voting members</w:t>
      </w:r>
      <w:r w:rsidRPr="00B13226">
        <w:rPr>
          <w:rFonts w:ascii="Arial" w:hAnsi="Arial" w:cs="Arial"/>
          <w:shd w:val="clear" w:color="auto" w:fill="FFFFFF"/>
        </w:rPr>
        <w:t xml:space="preserve"> of the Board of Directors if in their judgment the best interest of </w:t>
      </w:r>
      <w:r w:rsidR="00B61373" w:rsidRPr="00B13226">
        <w:rPr>
          <w:rFonts w:ascii="Arial" w:hAnsi="Arial" w:cs="Arial"/>
          <w:shd w:val="clear" w:color="auto" w:fill="FFFFFF"/>
        </w:rPr>
        <w:t>Refuel</w:t>
      </w:r>
      <w:r w:rsidRPr="00B13226">
        <w:rPr>
          <w:rFonts w:ascii="Arial" w:hAnsi="Arial" w:cs="Arial"/>
          <w:shd w:val="clear" w:color="auto" w:fill="FFFFFF"/>
        </w:rPr>
        <w:t xml:space="preserve">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058C55DD" w14:textId="77777777" w:rsidR="00727208" w:rsidRPr="00B13226" w:rsidRDefault="00727208" w:rsidP="00CC3F5D">
      <w:pPr>
        <w:shd w:val="clear" w:color="auto" w:fill="FFFFFF" w:themeFill="background1"/>
        <w:spacing w:afterLines="60" w:after="144"/>
        <w:outlineLvl w:val="0"/>
        <w:rPr>
          <w:rFonts w:ascii="Arial" w:hAnsi="Arial" w:cs="Arial"/>
          <w:shd w:val="clear" w:color="auto" w:fill="FFFFFF"/>
        </w:rPr>
      </w:pPr>
    </w:p>
    <w:p w14:paraId="22A1A93B" w14:textId="43DF0B7A" w:rsidR="00BA2CA4"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ARTICLE IV</w:t>
      </w:r>
      <w:r w:rsidR="00F237EA" w:rsidRPr="00B13226">
        <w:rPr>
          <w:rFonts w:ascii="Arial" w:hAnsi="Arial" w:cs="Arial"/>
          <w:b/>
          <w:shd w:val="clear" w:color="auto" w:fill="FFFFFF"/>
        </w:rPr>
        <w:t xml:space="preserve">: </w:t>
      </w:r>
      <w:r w:rsidR="00BA2CA4" w:rsidRPr="00B13226">
        <w:rPr>
          <w:rFonts w:ascii="Arial" w:hAnsi="Arial" w:cs="Arial"/>
          <w:b/>
          <w:shd w:val="clear" w:color="auto" w:fill="FFFFFF"/>
        </w:rPr>
        <w:t>OFFICERS</w:t>
      </w:r>
    </w:p>
    <w:p w14:paraId="49C3A631" w14:textId="3A192065" w:rsidR="00BA2CA4" w:rsidRPr="00B13226" w:rsidRDefault="00BA2CA4"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The officers of this Board shall be the </w:t>
      </w:r>
      <w:r w:rsidR="009B3E30" w:rsidRPr="00B13226">
        <w:rPr>
          <w:rFonts w:ascii="Arial" w:hAnsi="Arial" w:cs="Arial"/>
          <w:shd w:val="clear" w:color="auto" w:fill="FFFFFF"/>
        </w:rPr>
        <w:t>Chair</w:t>
      </w:r>
      <w:r w:rsidRPr="00B13226">
        <w:rPr>
          <w:rFonts w:ascii="Arial" w:hAnsi="Arial" w:cs="Arial"/>
          <w:shd w:val="clear" w:color="auto" w:fill="FFFFFF"/>
        </w:rPr>
        <w:t xml:space="preserve">, </w:t>
      </w:r>
      <w:r w:rsidR="009B3E30" w:rsidRPr="00B13226">
        <w:rPr>
          <w:rFonts w:ascii="Arial" w:hAnsi="Arial" w:cs="Arial"/>
          <w:shd w:val="clear" w:color="auto" w:fill="FFFFFF"/>
        </w:rPr>
        <w:t>Co</w:t>
      </w:r>
      <w:r w:rsidRPr="00B13226">
        <w:rPr>
          <w:rFonts w:ascii="Arial" w:hAnsi="Arial" w:cs="Arial"/>
          <w:shd w:val="clear" w:color="auto" w:fill="FFFFFF"/>
        </w:rPr>
        <w:t>-</w:t>
      </w:r>
      <w:r w:rsidR="009B3E30" w:rsidRPr="00B13226">
        <w:rPr>
          <w:rFonts w:ascii="Arial" w:hAnsi="Arial" w:cs="Arial"/>
          <w:shd w:val="clear" w:color="auto" w:fill="FFFFFF"/>
        </w:rPr>
        <w:t>Chair</w:t>
      </w:r>
      <w:r w:rsidRPr="00B13226">
        <w:rPr>
          <w:rFonts w:ascii="Arial" w:hAnsi="Arial" w:cs="Arial"/>
          <w:shd w:val="clear" w:color="auto" w:fill="FFFFFF"/>
        </w:rPr>
        <w:t>, Secretary and Treasurer. All officers must have the status of active members of the Board.</w:t>
      </w:r>
    </w:p>
    <w:p w14:paraId="71CB790B" w14:textId="000092B4" w:rsidR="00BA2CA4" w:rsidRPr="00B13226" w:rsidRDefault="00BA2CA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2.</w:t>
      </w:r>
      <w:r w:rsidRPr="00B13226">
        <w:rPr>
          <w:rFonts w:ascii="Arial" w:hAnsi="Arial" w:cs="Arial"/>
          <w:b/>
          <w:shd w:val="clear" w:color="auto" w:fill="FFFFFF"/>
        </w:rPr>
        <w:t xml:space="preserve">1. </w:t>
      </w:r>
      <w:r w:rsidR="00040B55" w:rsidRPr="00B13226">
        <w:rPr>
          <w:rFonts w:ascii="Arial" w:hAnsi="Arial" w:cs="Arial"/>
          <w:b/>
          <w:shd w:val="clear" w:color="auto" w:fill="FFFFFF"/>
        </w:rPr>
        <w:t>Chair</w:t>
      </w:r>
    </w:p>
    <w:p w14:paraId="25EF93A2" w14:textId="311E9FF1" w:rsidR="00BA2CA4" w:rsidRPr="00B13226" w:rsidRDefault="00BA2CA4"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The </w:t>
      </w:r>
      <w:r w:rsidR="00E10B09" w:rsidRPr="00B13226">
        <w:rPr>
          <w:rFonts w:ascii="Arial" w:hAnsi="Arial" w:cs="Arial"/>
          <w:shd w:val="clear" w:color="auto" w:fill="FFFFFF"/>
        </w:rPr>
        <w:t>Chair</w:t>
      </w:r>
      <w:r w:rsidRPr="00B13226">
        <w:rPr>
          <w:rFonts w:ascii="Arial" w:hAnsi="Arial" w:cs="Arial"/>
          <w:shd w:val="clear" w:color="auto" w:fill="FFFFFF"/>
        </w:rPr>
        <w:t xml:space="preserve"> shall preside at all meetings of the membership.</w:t>
      </w:r>
      <w:r w:rsidR="00316748" w:rsidRPr="00B13226">
        <w:rPr>
          <w:rFonts w:ascii="Arial" w:hAnsi="Arial" w:cs="Arial"/>
          <w:shd w:val="clear" w:color="auto" w:fill="FFFFFF"/>
        </w:rPr>
        <w:t xml:space="preserve"> The President shall have the following duties:</w:t>
      </w:r>
    </w:p>
    <w:p w14:paraId="72FF7268" w14:textId="71C095E7" w:rsidR="00BA2CA4" w:rsidRPr="00B13226" w:rsidRDefault="00BA2CA4" w:rsidP="00CC3F5D">
      <w:pPr>
        <w:pStyle w:val="ListParagraph"/>
        <w:numPr>
          <w:ilvl w:val="0"/>
          <w:numId w:val="4"/>
        </w:numPr>
        <w:shd w:val="clear" w:color="auto" w:fill="FFFFFF" w:themeFill="background1"/>
        <w:spacing w:afterLines="100" w:after="240"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preside at all meetings.</w:t>
      </w:r>
    </w:p>
    <w:p w14:paraId="4CD507B3" w14:textId="6E3966CA" w:rsidR="00BA2CA4" w:rsidRPr="00B13226" w:rsidRDefault="00BA2CA4" w:rsidP="00CC3F5D">
      <w:pPr>
        <w:pStyle w:val="ListParagraph"/>
        <w:numPr>
          <w:ilvl w:val="0"/>
          <w:numId w:val="4"/>
        </w:numPr>
        <w:shd w:val="clear" w:color="auto" w:fill="FFFFFF" w:themeFill="background1"/>
        <w:spacing w:afterLines="100" w:after="240"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have general and active man</w:t>
      </w:r>
      <w:r w:rsidR="009B3E30" w:rsidRPr="00B13226">
        <w:rPr>
          <w:rFonts w:ascii="Arial" w:hAnsi="Arial" w:cs="Arial"/>
          <w:sz w:val="22"/>
          <w:szCs w:val="22"/>
          <w:shd w:val="clear" w:color="auto" w:fill="FFFFFF"/>
        </w:rPr>
        <w:t xml:space="preserve">agement of the business of the </w:t>
      </w:r>
      <w:r w:rsidRPr="00B13226">
        <w:rPr>
          <w:rFonts w:ascii="Arial" w:hAnsi="Arial" w:cs="Arial"/>
          <w:sz w:val="22"/>
          <w:szCs w:val="22"/>
          <w:shd w:val="clear" w:color="auto" w:fill="FFFFFF"/>
        </w:rPr>
        <w:t>Board.</w:t>
      </w:r>
    </w:p>
    <w:p w14:paraId="23954B0D" w14:textId="09F9044A" w:rsidR="00BA2CA4" w:rsidRPr="00B13226" w:rsidRDefault="00BA2CA4" w:rsidP="00CC3F5D">
      <w:pPr>
        <w:pStyle w:val="ListParagraph"/>
        <w:numPr>
          <w:ilvl w:val="0"/>
          <w:numId w:val="4"/>
        </w:numPr>
        <w:shd w:val="clear" w:color="auto" w:fill="FFFFFF" w:themeFill="background1"/>
        <w:spacing w:afterLines="100" w:after="240"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see </w:t>
      </w:r>
      <w:r w:rsidR="009B3E30" w:rsidRPr="00B13226">
        <w:rPr>
          <w:rFonts w:ascii="Arial" w:hAnsi="Arial" w:cs="Arial"/>
          <w:sz w:val="22"/>
          <w:szCs w:val="22"/>
          <w:shd w:val="clear" w:color="auto" w:fill="FFFFFF"/>
        </w:rPr>
        <w:t>that all orders and resolutions</w:t>
      </w:r>
      <w:r w:rsidRPr="00B13226">
        <w:rPr>
          <w:rFonts w:ascii="Arial" w:hAnsi="Arial" w:cs="Arial"/>
          <w:sz w:val="22"/>
          <w:szCs w:val="22"/>
          <w:shd w:val="clear" w:color="auto" w:fill="FFFFFF"/>
        </w:rPr>
        <w:t xml:space="preserve"> are brought to the Board.</w:t>
      </w:r>
    </w:p>
    <w:p w14:paraId="316CF037" w14:textId="24CE2E9A" w:rsidR="00BA2CA4" w:rsidRPr="00B13226" w:rsidRDefault="00BA2CA4" w:rsidP="00CC3F5D">
      <w:pPr>
        <w:pStyle w:val="ListParagraph"/>
        <w:numPr>
          <w:ilvl w:val="0"/>
          <w:numId w:val="4"/>
        </w:numPr>
        <w:shd w:val="clear" w:color="auto" w:fill="FFFFFF" w:themeFill="background1"/>
        <w:spacing w:afterLines="100" w:after="240"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have general superintendence and direction of all other officers of this </w:t>
      </w:r>
      <w:r w:rsidR="009B3E30" w:rsidRPr="00B13226">
        <w:rPr>
          <w:rFonts w:ascii="Arial" w:hAnsi="Arial" w:cs="Arial"/>
          <w:sz w:val="22"/>
          <w:szCs w:val="22"/>
          <w:shd w:val="clear" w:color="auto" w:fill="FFFFFF"/>
        </w:rPr>
        <w:t>Board</w:t>
      </w:r>
      <w:r w:rsidRPr="00B13226">
        <w:rPr>
          <w:rFonts w:ascii="Arial" w:hAnsi="Arial" w:cs="Arial"/>
          <w:sz w:val="22"/>
          <w:szCs w:val="22"/>
          <w:shd w:val="clear" w:color="auto" w:fill="FFFFFF"/>
        </w:rPr>
        <w:t xml:space="preserve"> and see that their duties are properly performed.</w:t>
      </w:r>
    </w:p>
    <w:p w14:paraId="12389B68" w14:textId="3108AD94" w:rsidR="00BA2CA4" w:rsidRPr="00B13226" w:rsidRDefault="00BA2CA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2.</w:t>
      </w:r>
      <w:r w:rsidRPr="00B13226">
        <w:rPr>
          <w:rFonts w:ascii="Arial" w:hAnsi="Arial" w:cs="Arial"/>
          <w:b/>
          <w:shd w:val="clear" w:color="auto" w:fill="FFFFFF"/>
        </w:rPr>
        <w:t xml:space="preserve">2. </w:t>
      </w:r>
      <w:r w:rsidR="00040B55" w:rsidRPr="00B13226">
        <w:rPr>
          <w:rFonts w:ascii="Arial" w:hAnsi="Arial" w:cs="Arial"/>
          <w:b/>
          <w:shd w:val="clear" w:color="auto" w:fill="FFFFFF"/>
        </w:rPr>
        <w:t>Co-Chair</w:t>
      </w:r>
    </w:p>
    <w:p w14:paraId="20AE9D94" w14:textId="0D8A652D" w:rsidR="00BA2CA4" w:rsidRPr="00B13226" w:rsidRDefault="00BA2CA4"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The </w:t>
      </w:r>
      <w:r w:rsidR="009B3E30" w:rsidRPr="00B13226">
        <w:rPr>
          <w:rFonts w:ascii="Arial" w:hAnsi="Arial" w:cs="Arial"/>
          <w:shd w:val="clear" w:color="auto" w:fill="FFFFFF"/>
        </w:rPr>
        <w:t>Co-Chair</w:t>
      </w:r>
      <w:r w:rsidRPr="00B13226">
        <w:rPr>
          <w:rFonts w:ascii="Arial" w:hAnsi="Arial" w:cs="Arial"/>
          <w:shd w:val="clear" w:color="auto" w:fill="FFFFFF"/>
        </w:rPr>
        <w:t xml:space="preserve"> shall be vested with all the powers and shall perform all the duties of the </w:t>
      </w:r>
      <w:r w:rsidR="00E10B09" w:rsidRPr="00B13226">
        <w:rPr>
          <w:rFonts w:ascii="Arial" w:hAnsi="Arial" w:cs="Arial"/>
          <w:shd w:val="clear" w:color="auto" w:fill="FFFFFF"/>
        </w:rPr>
        <w:t>Chair</w:t>
      </w:r>
      <w:r w:rsidRPr="00B13226">
        <w:rPr>
          <w:rFonts w:ascii="Arial" w:hAnsi="Arial" w:cs="Arial"/>
          <w:shd w:val="clear" w:color="auto" w:fill="FFFFFF"/>
        </w:rPr>
        <w:t xml:space="preserve"> during the absence of the latter.</w:t>
      </w:r>
      <w:r w:rsidR="00316748" w:rsidRPr="00B13226">
        <w:rPr>
          <w:rFonts w:ascii="Arial" w:hAnsi="Arial" w:cs="Arial"/>
          <w:shd w:val="clear" w:color="auto" w:fill="FFFFFF"/>
        </w:rPr>
        <w:t xml:space="preserve"> The </w:t>
      </w:r>
      <w:r w:rsidR="009B3E30" w:rsidRPr="00B13226">
        <w:rPr>
          <w:rFonts w:ascii="Arial" w:hAnsi="Arial" w:cs="Arial"/>
          <w:shd w:val="clear" w:color="auto" w:fill="FFFFFF"/>
        </w:rPr>
        <w:t>Co-Chair</w:t>
      </w:r>
      <w:r w:rsidR="00316748" w:rsidRPr="00B13226">
        <w:rPr>
          <w:rFonts w:ascii="Arial" w:hAnsi="Arial" w:cs="Arial"/>
          <w:shd w:val="clear" w:color="auto" w:fill="FFFFFF"/>
        </w:rPr>
        <w:t xml:space="preserve"> duties are:</w:t>
      </w:r>
    </w:p>
    <w:p w14:paraId="65E00477" w14:textId="019D3565" w:rsidR="00BA2CA4" w:rsidRPr="00B13226" w:rsidRDefault="00BA2CA4" w:rsidP="00CC3F5D">
      <w:pPr>
        <w:pStyle w:val="ListParagraph"/>
        <w:numPr>
          <w:ilvl w:val="0"/>
          <w:numId w:val="5"/>
        </w:numPr>
        <w:shd w:val="clear" w:color="auto" w:fill="FFFFFF" w:themeFill="background1"/>
        <w:spacing w:afterLines="60" w:after="144"/>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have the duty of chairing their perspective committee and such other duties as may, from time to time, be determined by the Board.</w:t>
      </w:r>
    </w:p>
    <w:p w14:paraId="738A751B" w14:textId="77777777" w:rsidR="00727208" w:rsidRPr="00B13226" w:rsidRDefault="00727208" w:rsidP="00CC3F5D">
      <w:pPr>
        <w:shd w:val="clear" w:color="auto" w:fill="FFFFFF" w:themeFill="background1"/>
        <w:spacing w:afterLines="60" w:after="144"/>
        <w:outlineLvl w:val="0"/>
        <w:rPr>
          <w:rFonts w:ascii="Arial" w:hAnsi="Arial" w:cs="Arial"/>
          <w:b/>
          <w:shd w:val="clear" w:color="auto" w:fill="FFFFFF"/>
        </w:rPr>
      </w:pPr>
    </w:p>
    <w:p w14:paraId="5E1830EE" w14:textId="34F7C45C" w:rsidR="00BA2CA4" w:rsidRPr="00B13226" w:rsidRDefault="00BA2CA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2.</w:t>
      </w:r>
      <w:r w:rsidRPr="00B13226">
        <w:rPr>
          <w:rFonts w:ascii="Arial" w:hAnsi="Arial" w:cs="Arial"/>
          <w:b/>
          <w:shd w:val="clear" w:color="auto" w:fill="FFFFFF"/>
        </w:rPr>
        <w:t>3. Secretary</w:t>
      </w:r>
    </w:p>
    <w:p w14:paraId="611A0349" w14:textId="58194813" w:rsidR="00BA2CA4" w:rsidRPr="00B13226" w:rsidRDefault="00BA2CA4"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Secretary shall attend all meetings of the Board and will act as a clerk thereof.</w:t>
      </w:r>
      <w:r w:rsidR="00316748" w:rsidRPr="00B13226">
        <w:rPr>
          <w:rFonts w:ascii="Arial" w:hAnsi="Arial" w:cs="Arial"/>
          <w:shd w:val="clear" w:color="auto" w:fill="FFFFFF"/>
        </w:rPr>
        <w:t xml:space="preserve"> The Secretary’s duties shall consist of:</w:t>
      </w:r>
    </w:p>
    <w:p w14:paraId="3DFCE5C8" w14:textId="3D5FE730" w:rsidR="00BA2CA4" w:rsidRPr="00B13226" w:rsidRDefault="00BA2CA4" w:rsidP="00CC3F5D">
      <w:pPr>
        <w:pStyle w:val="ListParagraph"/>
        <w:numPr>
          <w:ilvl w:val="0"/>
          <w:numId w:val="6"/>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record all votes and minutes of all proceedings in a book to be kept for that purpose. </w:t>
      </w: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in concert with the </w:t>
      </w:r>
      <w:r w:rsidR="009B3E30" w:rsidRPr="00B13226">
        <w:rPr>
          <w:rFonts w:ascii="Arial" w:hAnsi="Arial" w:cs="Arial"/>
          <w:sz w:val="22"/>
          <w:szCs w:val="22"/>
          <w:shd w:val="clear" w:color="auto" w:fill="FFFFFF"/>
        </w:rPr>
        <w:t>Chair</w:t>
      </w:r>
      <w:r w:rsidRPr="00B13226">
        <w:rPr>
          <w:rFonts w:ascii="Arial" w:hAnsi="Arial" w:cs="Arial"/>
          <w:sz w:val="22"/>
          <w:szCs w:val="22"/>
          <w:shd w:val="clear" w:color="auto" w:fill="FFFFFF"/>
        </w:rPr>
        <w:t xml:space="preserve"> shall make the arrangements for all meetings of the </w:t>
      </w:r>
      <w:r w:rsidR="009B3E30" w:rsidRPr="00B13226">
        <w:rPr>
          <w:rFonts w:ascii="Arial" w:hAnsi="Arial" w:cs="Arial"/>
          <w:sz w:val="22"/>
          <w:szCs w:val="22"/>
          <w:shd w:val="clear" w:color="auto" w:fill="FFFFFF"/>
        </w:rPr>
        <w:t>Board</w:t>
      </w:r>
      <w:r w:rsidRPr="00B13226">
        <w:rPr>
          <w:rFonts w:ascii="Arial" w:hAnsi="Arial" w:cs="Arial"/>
          <w:sz w:val="22"/>
          <w:szCs w:val="22"/>
          <w:shd w:val="clear" w:color="auto" w:fill="FFFFFF"/>
        </w:rPr>
        <w:t>.</w:t>
      </w:r>
    </w:p>
    <w:p w14:paraId="2A07F077" w14:textId="2334DEE7" w:rsidR="00BA2CA4" w:rsidRPr="00B13226" w:rsidRDefault="00BA2CA4" w:rsidP="00CC3F5D">
      <w:pPr>
        <w:pStyle w:val="ListParagraph"/>
        <w:numPr>
          <w:ilvl w:val="0"/>
          <w:numId w:val="6"/>
        </w:numPr>
        <w:shd w:val="clear" w:color="auto" w:fill="FFFFFF" w:themeFill="background1"/>
        <w:spacing w:afterLines="60" w:after="144" w:line="288" w:lineRule="auto"/>
        <w:outlineLvl w:val="0"/>
        <w:rPr>
          <w:rFonts w:ascii="Arial" w:hAnsi="Arial" w:cs="Arial"/>
          <w:sz w:val="22"/>
          <w:szCs w:val="22"/>
          <w:shd w:val="clear" w:color="auto" w:fill="FFFFFF"/>
        </w:rPr>
      </w:pPr>
      <w:r w:rsidRPr="00B13226">
        <w:rPr>
          <w:rFonts w:ascii="Arial" w:hAnsi="Arial" w:cs="Arial"/>
          <w:sz w:val="22"/>
          <w:szCs w:val="22"/>
          <w:shd w:val="clear" w:color="auto" w:fill="FFFFFF"/>
        </w:rPr>
        <w:t>Assisted by a staff member, he/she shall send notices of all meetings to the members of the Board and shall take reservations for the meetings.</w:t>
      </w:r>
    </w:p>
    <w:p w14:paraId="0DA0D1A9" w14:textId="11582DEA" w:rsidR="00BA2CA4" w:rsidRPr="00B13226" w:rsidRDefault="00BA2CA4" w:rsidP="00CC3F5D">
      <w:pPr>
        <w:pStyle w:val="ListParagraph"/>
        <w:numPr>
          <w:ilvl w:val="0"/>
          <w:numId w:val="6"/>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perform all official correspondence from the Board as may be prescribed by the Board.</w:t>
      </w:r>
    </w:p>
    <w:p w14:paraId="21BB8DB0" w14:textId="77777777" w:rsidR="00727208" w:rsidRPr="00B13226" w:rsidRDefault="00727208" w:rsidP="00CC3F5D">
      <w:pPr>
        <w:shd w:val="clear" w:color="auto" w:fill="FFFFFF" w:themeFill="background1"/>
        <w:spacing w:afterLines="60" w:after="144"/>
        <w:outlineLvl w:val="0"/>
        <w:rPr>
          <w:rFonts w:ascii="Arial" w:hAnsi="Arial" w:cs="Arial"/>
          <w:b/>
          <w:shd w:val="clear" w:color="auto" w:fill="FFFFFF"/>
        </w:rPr>
      </w:pPr>
    </w:p>
    <w:p w14:paraId="62B5C1E5" w14:textId="2034CA86" w:rsidR="00BA2CA4" w:rsidRPr="00B13226" w:rsidRDefault="00E10B09"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2.</w:t>
      </w:r>
      <w:r w:rsidRPr="00B13226">
        <w:rPr>
          <w:rFonts w:ascii="Arial" w:hAnsi="Arial" w:cs="Arial"/>
          <w:b/>
          <w:shd w:val="clear" w:color="auto" w:fill="FFFFFF"/>
        </w:rPr>
        <w:t>4</w:t>
      </w:r>
      <w:r w:rsidR="00316748" w:rsidRPr="00B13226">
        <w:rPr>
          <w:rFonts w:ascii="Arial" w:hAnsi="Arial" w:cs="Arial"/>
          <w:b/>
          <w:shd w:val="clear" w:color="auto" w:fill="FFFFFF"/>
        </w:rPr>
        <w:t>. Election of Officers</w:t>
      </w:r>
    </w:p>
    <w:p w14:paraId="2D9B6BDC" w14:textId="2FCA0EBC" w:rsidR="00BA2CA4" w:rsidRPr="00B13226" w:rsidRDefault="00E066D1"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w:t>
      </w:r>
      <w:r w:rsidR="00E10B09" w:rsidRPr="00B13226">
        <w:rPr>
          <w:rFonts w:ascii="Arial" w:hAnsi="Arial" w:cs="Arial"/>
          <w:shd w:val="clear" w:color="auto" w:fill="FFFFFF"/>
        </w:rPr>
        <w:t xml:space="preserve"> three (3</w:t>
      </w:r>
      <w:r w:rsidRPr="00B13226">
        <w:rPr>
          <w:rFonts w:ascii="Arial" w:hAnsi="Arial" w:cs="Arial"/>
          <w:shd w:val="clear" w:color="auto" w:fill="FFFFFF"/>
        </w:rPr>
        <w:t>) officer positions wi</w:t>
      </w:r>
      <w:r w:rsidR="00E10B09" w:rsidRPr="00B13226">
        <w:rPr>
          <w:rFonts w:ascii="Arial" w:hAnsi="Arial" w:cs="Arial"/>
          <w:shd w:val="clear" w:color="auto" w:fill="FFFFFF"/>
        </w:rPr>
        <w:t xml:space="preserve">ll be selected from </w:t>
      </w:r>
      <w:r w:rsidR="0069320D" w:rsidRPr="00B13226">
        <w:rPr>
          <w:rFonts w:ascii="Arial" w:hAnsi="Arial" w:cs="Arial"/>
          <w:shd w:val="clear" w:color="auto" w:fill="FFFFFF"/>
        </w:rPr>
        <w:t xml:space="preserve">and by </w:t>
      </w:r>
      <w:r w:rsidR="00E10B09" w:rsidRPr="00B13226">
        <w:rPr>
          <w:rFonts w:ascii="Arial" w:hAnsi="Arial" w:cs="Arial"/>
          <w:shd w:val="clear" w:color="auto" w:fill="FFFFFF"/>
        </w:rPr>
        <w:t>the six (6</w:t>
      </w:r>
      <w:r w:rsidRPr="00B13226">
        <w:rPr>
          <w:rFonts w:ascii="Arial" w:hAnsi="Arial" w:cs="Arial"/>
          <w:shd w:val="clear" w:color="auto" w:fill="FFFFFF"/>
        </w:rPr>
        <w:t>) sitting board members.</w:t>
      </w:r>
    </w:p>
    <w:p w14:paraId="55D0D2AC" w14:textId="1EED8571" w:rsidR="00E10B09" w:rsidRPr="00B13226" w:rsidRDefault="00F237EA" w:rsidP="00E10B09">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3:</w:t>
      </w:r>
      <w:r w:rsidR="00E10B09" w:rsidRPr="00B13226">
        <w:rPr>
          <w:rFonts w:ascii="Arial" w:hAnsi="Arial" w:cs="Arial"/>
          <w:b/>
          <w:shd w:val="clear" w:color="auto" w:fill="FFFFFF"/>
        </w:rPr>
        <w:t xml:space="preserve"> </w:t>
      </w:r>
      <w:r w:rsidR="000514B0" w:rsidRPr="00B13226">
        <w:rPr>
          <w:rFonts w:ascii="Arial" w:hAnsi="Arial" w:cs="Arial"/>
          <w:b/>
          <w:shd w:val="clear" w:color="auto" w:fill="FFFFFF"/>
        </w:rPr>
        <w:t>Appointed Positions</w:t>
      </w:r>
    </w:p>
    <w:p w14:paraId="1ACB3D9A" w14:textId="6699EDED" w:rsidR="00E10B09" w:rsidRPr="00B13226" w:rsidRDefault="00E10B09"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There will be two (2) appointed positions and they will serve as ex</w:t>
      </w:r>
      <w:r w:rsidR="00076D1F" w:rsidRPr="00B13226">
        <w:rPr>
          <w:rFonts w:ascii="Arial" w:hAnsi="Arial" w:cs="Arial"/>
          <w:shd w:val="clear" w:color="auto" w:fill="FFFFFF"/>
        </w:rPr>
        <w:t>-</w:t>
      </w:r>
      <w:r w:rsidRPr="00B13226">
        <w:rPr>
          <w:rFonts w:ascii="Arial" w:hAnsi="Arial" w:cs="Arial"/>
          <w:shd w:val="clear" w:color="auto" w:fill="FFFFFF"/>
        </w:rPr>
        <w:t>of</w:t>
      </w:r>
      <w:r w:rsidR="00076D1F" w:rsidRPr="00B13226">
        <w:rPr>
          <w:rFonts w:ascii="Arial" w:hAnsi="Arial" w:cs="Arial"/>
          <w:shd w:val="clear" w:color="auto" w:fill="FFFFFF"/>
        </w:rPr>
        <w:t>f</w:t>
      </w:r>
      <w:r w:rsidRPr="00B13226">
        <w:rPr>
          <w:rFonts w:ascii="Arial" w:hAnsi="Arial" w:cs="Arial"/>
          <w:shd w:val="clear" w:color="auto" w:fill="FFFFFF"/>
        </w:rPr>
        <w:t>icio positions of the board.</w:t>
      </w:r>
    </w:p>
    <w:p w14:paraId="7E4C04FD" w14:textId="1924FCAC" w:rsidR="00E10B09" w:rsidRPr="00B13226" w:rsidRDefault="000514B0" w:rsidP="00E10B09">
      <w:pPr>
        <w:shd w:val="clear" w:color="auto" w:fill="FFFFFF" w:themeFill="background1"/>
        <w:spacing w:afterLines="60" w:after="144"/>
        <w:outlineLvl w:val="0"/>
        <w:rPr>
          <w:rFonts w:ascii="Arial" w:hAnsi="Arial" w:cs="Arial"/>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3.</w:t>
      </w:r>
      <w:r w:rsidRPr="00B13226">
        <w:rPr>
          <w:rFonts w:ascii="Arial" w:hAnsi="Arial" w:cs="Arial"/>
          <w:b/>
          <w:shd w:val="clear" w:color="auto" w:fill="FFFFFF"/>
        </w:rPr>
        <w:t>1</w:t>
      </w:r>
      <w:r w:rsidR="00E10B09" w:rsidRPr="00B13226">
        <w:rPr>
          <w:rFonts w:ascii="Arial" w:hAnsi="Arial" w:cs="Arial"/>
          <w:b/>
          <w:shd w:val="clear" w:color="auto" w:fill="FFFFFF"/>
        </w:rPr>
        <w:t>. Treasurer</w:t>
      </w:r>
    </w:p>
    <w:p w14:paraId="45686767" w14:textId="77777777" w:rsidR="00E10B09" w:rsidRPr="00B13226" w:rsidRDefault="00E10B09" w:rsidP="00E10B09">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Treasures duties shall be:</w:t>
      </w:r>
    </w:p>
    <w:p w14:paraId="5153C03F" w14:textId="5D829D06" w:rsidR="00E10B09" w:rsidRPr="00B13226" w:rsidRDefault="00E10B09" w:rsidP="00E10B09">
      <w:pPr>
        <w:pStyle w:val="ListParagraph"/>
        <w:numPr>
          <w:ilvl w:val="0"/>
          <w:numId w:val="7"/>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submit all expenditures of funds raised by the Board.</w:t>
      </w:r>
    </w:p>
    <w:p w14:paraId="150304F6" w14:textId="77777777" w:rsidR="00E10B09" w:rsidRPr="00B13226" w:rsidRDefault="00E10B09" w:rsidP="00E10B09">
      <w:pPr>
        <w:pStyle w:val="ListParagraph"/>
        <w:numPr>
          <w:ilvl w:val="0"/>
          <w:numId w:val="7"/>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present a complete and accurate report of the finances raised by this Board and at any other time upon request to the Board.</w:t>
      </w:r>
    </w:p>
    <w:p w14:paraId="0BBB7156" w14:textId="77777777" w:rsidR="00E10B09" w:rsidRPr="00B13226" w:rsidRDefault="00E10B09" w:rsidP="00E10B09">
      <w:pPr>
        <w:pStyle w:val="ListParagraph"/>
        <w:numPr>
          <w:ilvl w:val="0"/>
          <w:numId w:val="7"/>
        </w:numPr>
        <w:shd w:val="clear" w:color="auto" w:fill="FFFFFF" w:themeFill="background1"/>
        <w:spacing w:afterLines="60" w:after="144" w:line="288" w:lineRule="auto"/>
        <w:outlineLvl w:val="0"/>
        <w:rPr>
          <w:rFonts w:ascii="Arial" w:hAnsi="Arial" w:cs="Arial"/>
          <w:sz w:val="22"/>
          <w:szCs w:val="22"/>
          <w:shd w:val="clear" w:color="auto" w:fill="FFFFFF"/>
        </w:rPr>
      </w:pPr>
      <w:r w:rsidRPr="00B13226">
        <w:rPr>
          <w:rFonts w:ascii="Arial" w:hAnsi="Arial" w:cs="Arial"/>
          <w:sz w:val="22"/>
          <w:szCs w:val="22"/>
          <w:shd w:val="clear" w:color="auto" w:fill="FFFFFF"/>
        </w:rPr>
        <w:t>It shall be the duty of the Treasurer to assist in direct audits of the funds of the program according to funding source guidelines and generally accepted accounting principles.</w:t>
      </w:r>
    </w:p>
    <w:p w14:paraId="30F7A19F" w14:textId="6A20C3D2" w:rsidR="00E10B09" w:rsidRPr="00B13226" w:rsidRDefault="00E10B09" w:rsidP="00E10B09">
      <w:pPr>
        <w:pStyle w:val="ListParagraph"/>
        <w:numPr>
          <w:ilvl w:val="0"/>
          <w:numId w:val="7"/>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perform such other duties as may be prescribed by the Board under whose supervision he/she shall be.</w:t>
      </w:r>
    </w:p>
    <w:p w14:paraId="4E7EADAD" w14:textId="6CD9B770" w:rsidR="000514B0" w:rsidRPr="00B13226" w:rsidRDefault="000514B0" w:rsidP="00E10B09">
      <w:pPr>
        <w:pStyle w:val="ListParagraph"/>
        <w:numPr>
          <w:ilvl w:val="0"/>
          <w:numId w:val="7"/>
        </w:numPr>
        <w:shd w:val="clear" w:color="auto" w:fill="FFFFFF" w:themeFill="background1"/>
        <w:spacing w:afterLines="60" w:after="144" w:line="288" w:lineRule="auto"/>
        <w:outlineLvl w:val="0"/>
        <w:rPr>
          <w:rFonts w:ascii="Arial" w:hAnsi="Arial" w:cs="Arial"/>
          <w:sz w:val="22"/>
          <w:szCs w:val="22"/>
          <w:shd w:val="clear" w:color="auto" w:fill="FFFFFF"/>
        </w:rPr>
      </w:pPr>
      <w:proofErr w:type="spellStart"/>
      <w:r w:rsidRPr="00B13226">
        <w:rPr>
          <w:rFonts w:ascii="Arial" w:hAnsi="Arial" w:cs="Arial"/>
          <w:sz w:val="22"/>
          <w:szCs w:val="22"/>
          <w:shd w:val="clear" w:color="auto" w:fill="FFFFFF"/>
        </w:rPr>
        <w:t>He/She</w:t>
      </w:r>
      <w:proofErr w:type="spellEnd"/>
      <w:r w:rsidRPr="00B13226">
        <w:rPr>
          <w:rFonts w:ascii="Arial" w:hAnsi="Arial" w:cs="Arial"/>
          <w:sz w:val="22"/>
          <w:szCs w:val="22"/>
          <w:shd w:val="clear" w:color="auto" w:fill="FFFFFF"/>
        </w:rPr>
        <w:t xml:space="preserve"> shall be bonded at all times.</w:t>
      </w:r>
    </w:p>
    <w:p w14:paraId="73FE4FE5" w14:textId="3AFE03F0" w:rsidR="00E10B09" w:rsidRPr="00B13226" w:rsidRDefault="000514B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3.</w:t>
      </w:r>
      <w:r w:rsidRPr="00B13226">
        <w:rPr>
          <w:rFonts w:ascii="Arial" w:hAnsi="Arial" w:cs="Arial"/>
          <w:b/>
          <w:shd w:val="clear" w:color="auto" w:fill="FFFFFF"/>
        </w:rPr>
        <w:t>2. City of Washougal Liaison</w:t>
      </w:r>
    </w:p>
    <w:p w14:paraId="3E85A991" w14:textId="50CAADF9" w:rsidR="00BA2CA4" w:rsidRPr="00B13226" w:rsidRDefault="00F237E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Section 3.3</w:t>
      </w:r>
      <w:r w:rsidR="00316748" w:rsidRPr="00B13226">
        <w:rPr>
          <w:rFonts w:ascii="Arial" w:hAnsi="Arial" w:cs="Arial"/>
          <w:b/>
          <w:shd w:val="clear" w:color="auto" w:fill="FFFFFF"/>
        </w:rPr>
        <w:t xml:space="preserve">. </w:t>
      </w:r>
      <w:r w:rsidR="00BA2CA4" w:rsidRPr="00B13226">
        <w:rPr>
          <w:rFonts w:ascii="Arial" w:hAnsi="Arial" w:cs="Arial"/>
          <w:b/>
          <w:shd w:val="clear" w:color="auto" w:fill="FFFFFF"/>
        </w:rPr>
        <w:t>R</w:t>
      </w:r>
      <w:r w:rsidR="00316748" w:rsidRPr="00B13226">
        <w:rPr>
          <w:rFonts w:ascii="Arial" w:hAnsi="Arial" w:cs="Arial"/>
          <w:b/>
          <w:shd w:val="clear" w:color="auto" w:fill="FFFFFF"/>
        </w:rPr>
        <w:t>emoval of Officer</w:t>
      </w:r>
    </w:p>
    <w:p w14:paraId="53CA4F01" w14:textId="370C7C9E" w:rsidR="00E066D1" w:rsidRPr="00B13226" w:rsidRDefault="00E066D1" w:rsidP="00E066D1">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Any officer of the Board of Directors may be removed with or without cause, at any time, by a vote of five (5) of the six (6) voting members of the Board of Directors if in their judgment the best interest of Refuel would be served thereby.  Each member of the Board of Directors must receive written notice of the proposed removal at least ten (10) days in advance of the proposed action.  An officer who has been removed may also be removed from the Board of Refuel Washougal.</w:t>
      </w:r>
      <w:r w:rsidR="00B17D75" w:rsidRPr="00B13226">
        <w:rPr>
          <w:rFonts w:ascii="Arial" w:hAnsi="Arial" w:cs="Arial"/>
          <w:shd w:val="clear" w:color="auto" w:fill="FFFFFF"/>
        </w:rPr>
        <w:t xml:space="preserve">  </w:t>
      </w:r>
    </w:p>
    <w:p w14:paraId="3B274F79" w14:textId="5EC81D69" w:rsidR="00BA2CA4"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ARTICLE V</w:t>
      </w:r>
      <w:r w:rsidR="00F237EA" w:rsidRPr="00B13226">
        <w:rPr>
          <w:rFonts w:ascii="Arial" w:hAnsi="Arial" w:cs="Arial"/>
          <w:b/>
          <w:shd w:val="clear" w:color="auto" w:fill="FFFFFF"/>
        </w:rPr>
        <w:t>:</w:t>
      </w:r>
      <w:r w:rsidR="002F0B7F" w:rsidRPr="00B13226">
        <w:rPr>
          <w:rFonts w:ascii="Arial" w:hAnsi="Arial" w:cs="Arial"/>
          <w:b/>
          <w:shd w:val="clear" w:color="auto" w:fill="FFFFFF"/>
        </w:rPr>
        <w:t xml:space="preserve"> COMMITTEES</w:t>
      </w:r>
    </w:p>
    <w:p w14:paraId="7806AC75" w14:textId="79173918" w:rsidR="002F0B7F" w:rsidRPr="00B13226" w:rsidRDefault="002F0B7F"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4.</w:t>
      </w:r>
      <w:r w:rsidRPr="00B13226">
        <w:rPr>
          <w:rFonts w:ascii="Arial" w:hAnsi="Arial" w:cs="Arial"/>
          <w:b/>
          <w:shd w:val="clear" w:color="auto" w:fill="FFFFFF"/>
        </w:rPr>
        <w:t>1. Committee Formation</w:t>
      </w:r>
    </w:p>
    <w:p w14:paraId="331301DC" w14:textId="62341983" w:rsidR="002F0B7F" w:rsidRPr="00B13226" w:rsidRDefault="002F0B7F"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 xml:space="preserve">The board may create committees </w:t>
      </w:r>
      <w:r w:rsidR="003B29C3" w:rsidRPr="00B13226">
        <w:rPr>
          <w:rFonts w:ascii="Arial" w:hAnsi="Arial" w:cs="Arial"/>
          <w:shd w:val="clear" w:color="auto" w:fill="FFFFFF"/>
        </w:rPr>
        <w:t>as needed, such as fundraising</w:t>
      </w:r>
      <w:r w:rsidRPr="00B13226">
        <w:rPr>
          <w:rFonts w:ascii="Arial" w:hAnsi="Arial" w:cs="Arial"/>
          <w:shd w:val="clear" w:color="auto" w:fill="FFFFFF"/>
        </w:rPr>
        <w:t xml:space="preserve">, public relations, data collection, etc. The board chair appoints all committee chairs. </w:t>
      </w:r>
    </w:p>
    <w:p w14:paraId="0029267D" w14:textId="77777777" w:rsidR="00727208" w:rsidRPr="00B13226" w:rsidRDefault="00727208" w:rsidP="00CC3F5D">
      <w:pPr>
        <w:shd w:val="clear" w:color="auto" w:fill="FFFFFF" w:themeFill="background1"/>
        <w:spacing w:afterLines="60" w:after="144"/>
        <w:outlineLvl w:val="0"/>
        <w:rPr>
          <w:rFonts w:ascii="Arial" w:hAnsi="Arial" w:cs="Arial"/>
          <w:b/>
          <w:shd w:val="clear" w:color="auto" w:fill="FFFFFF"/>
        </w:rPr>
      </w:pPr>
    </w:p>
    <w:p w14:paraId="233FB48A" w14:textId="3E1D3A08" w:rsidR="00642790"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ARTICLE VI</w:t>
      </w:r>
      <w:r w:rsidR="00F237EA" w:rsidRPr="00B13226">
        <w:rPr>
          <w:rFonts w:ascii="Arial" w:hAnsi="Arial" w:cs="Arial"/>
          <w:b/>
          <w:shd w:val="clear" w:color="auto" w:fill="FFFFFF"/>
        </w:rPr>
        <w:t>:</w:t>
      </w:r>
      <w:r w:rsidR="00642790" w:rsidRPr="00B13226">
        <w:rPr>
          <w:rFonts w:ascii="Arial" w:hAnsi="Arial" w:cs="Arial"/>
          <w:b/>
          <w:shd w:val="clear" w:color="auto" w:fill="FFFFFF"/>
        </w:rPr>
        <w:t xml:space="preserve"> IDEMNIFICATION</w:t>
      </w:r>
    </w:p>
    <w:p w14:paraId="68F2F628" w14:textId="5E684575" w:rsidR="00B639AA" w:rsidRPr="00B13226" w:rsidRDefault="00B639A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5.</w:t>
      </w:r>
      <w:r w:rsidR="00B111CD" w:rsidRPr="00B13226">
        <w:rPr>
          <w:rFonts w:ascii="Arial" w:hAnsi="Arial" w:cs="Arial"/>
          <w:b/>
          <w:shd w:val="clear" w:color="auto" w:fill="FFFFFF"/>
        </w:rPr>
        <w:t>1. General</w:t>
      </w:r>
    </w:p>
    <w:p w14:paraId="4BDA5457" w14:textId="4943A751" w:rsidR="00642790" w:rsidRPr="00B13226" w:rsidRDefault="0064279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To the full extent a</w:t>
      </w:r>
      <w:r w:rsidR="00585394" w:rsidRPr="00B13226">
        <w:rPr>
          <w:rFonts w:ascii="Arial" w:hAnsi="Arial" w:cs="Arial"/>
          <w:shd w:val="clear" w:color="auto" w:fill="FFFFFF"/>
        </w:rPr>
        <w:t xml:space="preserve">uthorized under the law, </w:t>
      </w:r>
      <w:r w:rsidRPr="00B13226">
        <w:rPr>
          <w:rFonts w:ascii="Arial" w:hAnsi="Arial" w:cs="Arial"/>
          <w:shd w:val="clear" w:color="auto" w:fill="FFFFFF"/>
        </w:rPr>
        <w:t>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14:paraId="11E27875" w14:textId="613D8E8A" w:rsidR="00B639AA" w:rsidRPr="00B13226" w:rsidRDefault="00B639A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5.</w:t>
      </w:r>
      <w:r w:rsidR="00B111CD" w:rsidRPr="00B13226">
        <w:rPr>
          <w:rFonts w:ascii="Arial" w:hAnsi="Arial" w:cs="Arial"/>
          <w:b/>
          <w:shd w:val="clear" w:color="auto" w:fill="FFFFFF"/>
        </w:rPr>
        <w:t>2. Expenses</w:t>
      </w:r>
    </w:p>
    <w:p w14:paraId="3833D4BB" w14:textId="77777777" w:rsidR="00642790" w:rsidRPr="00B13226" w:rsidRDefault="0064279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14:paraId="3774D490" w14:textId="119239B3" w:rsidR="00B639AA" w:rsidRPr="00B13226" w:rsidRDefault="00B639AA"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5.</w:t>
      </w:r>
      <w:r w:rsidRPr="00B13226">
        <w:rPr>
          <w:rFonts w:ascii="Arial" w:hAnsi="Arial" w:cs="Arial"/>
          <w:b/>
          <w:shd w:val="clear" w:color="auto" w:fill="FFFFFF"/>
        </w:rPr>
        <w:t xml:space="preserve">3. </w:t>
      </w:r>
      <w:r w:rsidR="00B111CD" w:rsidRPr="00B13226">
        <w:rPr>
          <w:rFonts w:ascii="Arial" w:hAnsi="Arial" w:cs="Arial"/>
          <w:b/>
          <w:shd w:val="clear" w:color="auto" w:fill="FFFFFF"/>
        </w:rPr>
        <w:t>Insurance</w:t>
      </w:r>
    </w:p>
    <w:p w14:paraId="180B6EDC" w14:textId="7AA93B44" w:rsidR="009D1EBC" w:rsidRPr="00B13226" w:rsidRDefault="00987B1D"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Refuel Washougal will</w:t>
      </w:r>
      <w:r w:rsidR="00642790" w:rsidRPr="00B13226">
        <w:rPr>
          <w:rFonts w:ascii="Arial" w:hAnsi="Arial" w:cs="Arial"/>
          <w:shd w:val="clear" w:color="auto" w:fill="FFFFFF"/>
        </w:rPr>
        <w:t xml:space="preserve"> purchase and maintain insurance on behalf of any</w:t>
      </w:r>
      <w:r w:rsidRPr="00B13226">
        <w:rPr>
          <w:rFonts w:ascii="Arial" w:hAnsi="Arial" w:cs="Arial"/>
          <w:shd w:val="clear" w:color="auto" w:fill="FFFFFF"/>
        </w:rPr>
        <w:t xml:space="preserve"> person who is or was a board member</w:t>
      </w:r>
      <w:r w:rsidR="00642790" w:rsidRPr="00B13226">
        <w:rPr>
          <w:rFonts w:ascii="Arial" w:hAnsi="Arial" w:cs="Arial"/>
          <w:shd w:val="clear" w:color="auto" w:fill="FFFFFF"/>
        </w:rPr>
        <w:t>,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14:paraId="5CF15FBE" w14:textId="77777777" w:rsidR="000F2CF5" w:rsidRPr="00B13226" w:rsidRDefault="000F2CF5" w:rsidP="00CC3F5D">
      <w:pPr>
        <w:shd w:val="clear" w:color="auto" w:fill="FFFFFF" w:themeFill="background1"/>
        <w:spacing w:afterLines="60" w:after="144"/>
        <w:outlineLvl w:val="0"/>
        <w:rPr>
          <w:rFonts w:ascii="Arial" w:hAnsi="Arial" w:cs="Arial"/>
          <w:shd w:val="clear" w:color="auto" w:fill="FFFFFF"/>
        </w:rPr>
      </w:pPr>
    </w:p>
    <w:p w14:paraId="2416C54F" w14:textId="02482C89" w:rsidR="00C970FD"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ARTICLE VII</w:t>
      </w:r>
      <w:r w:rsidR="00F237EA" w:rsidRPr="00B13226">
        <w:rPr>
          <w:rFonts w:ascii="Arial" w:hAnsi="Arial" w:cs="Arial"/>
          <w:b/>
          <w:shd w:val="clear" w:color="auto" w:fill="FFFFFF"/>
        </w:rPr>
        <w:t>:</w:t>
      </w:r>
      <w:r w:rsidR="00735C94" w:rsidRPr="00B13226">
        <w:rPr>
          <w:rFonts w:ascii="Arial" w:hAnsi="Arial" w:cs="Arial"/>
          <w:b/>
          <w:shd w:val="clear" w:color="auto" w:fill="FFFFFF"/>
        </w:rPr>
        <w:t xml:space="preserve"> BOOKS AND RECORDS</w:t>
      </w:r>
    </w:p>
    <w:p w14:paraId="189C2571" w14:textId="77777777" w:rsidR="00642790" w:rsidRPr="00B13226" w:rsidRDefault="0064279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corporation shall keep complete books and records of account and minutes of the proceedings of the Board of Directors.</w:t>
      </w:r>
    </w:p>
    <w:p w14:paraId="5DBB31BD" w14:textId="77777777" w:rsidR="00727208" w:rsidRPr="00B13226" w:rsidRDefault="00727208" w:rsidP="00CC3F5D">
      <w:pPr>
        <w:shd w:val="clear" w:color="auto" w:fill="FFFFFF" w:themeFill="background1"/>
        <w:spacing w:afterLines="60" w:after="144"/>
        <w:outlineLvl w:val="0"/>
        <w:rPr>
          <w:rFonts w:ascii="Arial" w:hAnsi="Arial" w:cs="Arial"/>
          <w:b/>
          <w:shd w:val="clear" w:color="auto" w:fill="FFFFFF"/>
        </w:rPr>
      </w:pPr>
    </w:p>
    <w:p w14:paraId="39552D4D" w14:textId="25E13F44" w:rsidR="00642790" w:rsidRPr="00B13226" w:rsidRDefault="00727208"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ARTICLA VII</w:t>
      </w:r>
      <w:r w:rsidR="00F237EA" w:rsidRPr="00B13226">
        <w:rPr>
          <w:rFonts w:ascii="Arial" w:hAnsi="Arial" w:cs="Arial"/>
          <w:b/>
          <w:shd w:val="clear" w:color="auto" w:fill="FFFFFF"/>
        </w:rPr>
        <w:t>:</w:t>
      </w:r>
      <w:r w:rsidR="00735C94" w:rsidRPr="00B13226">
        <w:rPr>
          <w:rFonts w:ascii="Arial" w:hAnsi="Arial" w:cs="Arial"/>
          <w:b/>
          <w:shd w:val="clear" w:color="auto" w:fill="FFFFFF"/>
        </w:rPr>
        <w:t xml:space="preserve"> </w:t>
      </w:r>
      <w:r w:rsidR="00642790" w:rsidRPr="00B13226">
        <w:rPr>
          <w:rFonts w:ascii="Arial" w:hAnsi="Arial" w:cs="Arial"/>
          <w:b/>
          <w:shd w:val="clear" w:color="auto" w:fill="FFFFFF"/>
        </w:rPr>
        <w:t>AMENDMENTS</w:t>
      </w:r>
    </w:p>
    <w:p w14:paraId="0C62D743" w14:textId="2A9DB125" w:rsidR="00735C94" w:rsidRPr="00B13226" w:rsidRDefault="00735C94"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7.</w:t>
      </w:r>
      <w:r w:rsidRPr="00B13226">
        <w:rPr>
          <w:rFonts w:ascii="Arial" w:hAnsi="Arial" w:cs="Arial"/>
          <w:b/>
          <w:shd w:val="clear" w:color="auto" w:fill="FFFFFF"/>
        </w:rPr>
        <w:t>1. Articles of Incorporation</w:t>
      </w:r>
    </w:p>
    <w:p w14:paraId="46E8DAFD" w14:textId="21608960" w:rsidR="00642790" w:rsidRPr="00B13226" w:rsidRDefault="00642790" w:rsidP="00CC3F5D">
      <w:pPr>
        <w:shd w:val="clear" w:color="auto" w:fill="FFFFFF" w:themeFill="background1"/>
        <w:spacing w:afterLines="60" w:after="144"/>
        <w:outlineLvl w:val="0"/>
        <w:rPr>
          <w:rFonts w:ascii="Arial" w:hAnsi="Arial" w:cs="Arial"/>
          <w:shd w:val="clear" w:color="auto" w:fill="FFFFFF"/>
        </w:rPr>
      </w:pPr>
      <w:r w:rsidRPr="00B13226">
        <w:rPr>
          <w:rFonts w:ascii="Arial" w:hAnsi="Arial" w:cs="Arial"/>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w:t>
      </w:r>
      <w:r w:rsidR="00585394" w:rsidRPr="00B13226">
        <w:rPr>
          <w:rFonts w:ascii="Arial" w:hAnsi="Arial" w:cs="Arial"/>
          <w:shd w:val="clear" w:color="auto" w:fill="FFFFFF"/>
        </w:rPr>
        <w:t>ny</w:t>
      </w:r>
      <w:r w:rsidRPr="00B13226">
        <w:rPr>
          <w:rFonts w:ascii="Arial" w:hAnsi="Arial" w:cs="Arial"/>
          <w:shd w:val="clear" w:color="auto" w:fill="FFFFFF"/>
        </w:rPr>
        <w:t xml:space="preserve"> amendment shall require the affirmative vote of an absolute majority</w:t>
      </w:r>
      <w:r w:rsidR="00987B1D" w:rsidRPr="00B13226">
        <w:rPr>
          <w:rFonts w:ascii="Arial" w:hAnsi="Arial" w:cs="Arial"/>
          <w:shd w:val="clear" w:color="auto" w:fill="FFFFFF"/>
        </w:rPr>
        <w:t xml:space="preserve"> (defined as all voting members – 1)</w:t>
      </w:r>
      <w:r w:rsidRPr="00B13226">
        <w:rPr>
          <w:rFonts w:ascii="Arial" w:hAnsi="Arial" w:cs="Arial"/>
          <w:shd w:val="clear" w:color="auto" w:fill="FFFFFF"/>
        </w:rPr>
        <w:t xml:space="preserve"> of directors then in office.</w:t>
      </w:r>
    </w:p>
    <w:p w14:paraId="6E25F7D8" w14:textId="7EA1914F" w:rsidR="006649F1" w:rsidRPr="00B13226" w:rsidRDefault="006649F1" w:rsidP="00CC3F5D">
      <w:pPr>
        <w:shd w:val="clear" w:color="auto" w:fill="FFFFFF" w:themeFill="background1"/>
        <w:spacing w:afterLines="60" w:after="144"/>
        <w:outlineLvl w:val="0"/>
        <w:rPr>
          <w:rFonts w:ascii="Arial" w:hAnsi="Arial" w:cs="Arial"/>
          <w:b/>
          <w:shd w:val="clear" w:color="auto" w:fill="FFFFFF"/>
        </w:rPr>
      </w:pPr>
      <w:r w:rsidRPr="00B13226">
        <w:rPr>
          <w:rFonts w:ascii="Arial" w:hAnsi="Arial" w:cs="Arial"/>
          <w:b/>
          <w:shd w:val="clear" w:color="auto" w:fill="FFFFFF"/>
        </w:rPr>
        <w:t xml:space="preserve">Section </w:t>
      </w:r>
      <w:r w:rsidR="00F237EA" w:rsidRPr="00B13226">
        <w:rPr>
          <w:rFonts w:ascii="Arial" w:hAnsi="Arial" w:cs="Arial"/>
          <w:b/>
          <w:shd w:val="clear" w:color="auto" w:fill="FFFFFF"/>
        </w:rPr>
        <w:t>7.</w:t>
      </w:r>
      <w:r w:rsidRPr="00B13226">
        <w:rPr>
          <w:rFonts w:ascii="Arial" w:hAnsi="Arial" w:cs="Arial"/>
          <w:b/>
          <w:shd w:val="clear" w:color="auto" w:fill="FFFFFF"/>
        </w:rPr>
        <w:t xml:space="preserve">2. </w:t>
      </w:r>
      <w:r w:rsidR="00D31C8F" w:rsidRPr="00B13226">
        <w:rPr>
          <w:rFonts w:ascii="Arial" w:hAnsi="Arial" w:cs="Arial"/>
          <w:b/>
          <w:shd w:val="clear" w:color="auto" w:fill="FFFFFF"/>
        </w:rPr>
        <w:t>Bylaws</w:t>
      </w:r>
    </w:p>
    <w:p w14:paraId="0204D5B7" w14:textId="00DB42EA" w:rsidR="00597925" w:rsidRPr="00B13226" w:rsidRDefault="00642790" w:rsidP="00B13226">
      <w:pPr>
        <w:shd w:val="clear" w:color="auto" w:fill="FFFFFF" w:themeFill="background1"/>
        <w:spacing w:afterLines="60" w:after="144"/>
        <w:outlineLvl w:val="0"/>
        <w:rPr>
          <w:rFonts w:ascii="Arial" w:hAnsi="Arial" w:cs="Arial"/>
          <w:b/>
        </w:rPr>
      </w:pPr>
      <w:r w:rsidRPr="00B13226">
        <w:rPr>
          <w:rFonts w:ascii="Arial" w:hAnsi="Arial" w:cs="Arial"/>
          <w:shd w:val="clear" w:color="auto" w:fill="FFFFFF"/>
        </w:rPr>
        <w:t xml:space="preserve">The Board of Directors may amend these </w:t>
      </w:r>
      <w:r w:rsidR="00D31C8F" w:rsidRPr="00B13226">
        <w:rPr>
          <w:rFonts w:ascii="Arial" w:hAnsi="Arial" w:cs="Arial"/>
          <w:shd w:val="clear" w:color="auto" w:fill="FFFFFF"/>
        </w:rPr>
        <w:t>Bylaws</w:t>
      </w:r>
      <w:r w:rsidRPr="00B13226">
        <w:rPr>
          <w:rFonts w:ascii="Arial" w:hAnsi="Arial" w:cs="Arial"/>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14:paraId="0E878DC6" w14:textId="77777777" w:rsidR="00091995" w:rsidRPr="00B13226" w:rsidRDefault="00091995" w:rsidP="00B81903">
      <w:pPr>
        <w:shd w:val="clear" w:color="auto" w:fill="FFFFFF" w:themeFill="background1"/>
        <w:autoSpaceDE w:val="0"/>
        <w:autoSpaceDN w:val="0"/>
        <w:adjustRightInd w:val="0"/>
        <w:rPr>
          <w:rFonts w:ascii="Arial" w:hAnsi="Arial" w:cs="Arial"/>
          <w:b/>
        </w:rPr>
      </w:pPr>
    </w:p>
    <w:p w14:paraId="0195CF3C" w14:textId="6302B264" w:rsidR="009A53EE" w:rsidRPr="00B13226" w:rsidRDefault="00397AE4" w:rsidP="00585394">
      <w:pPr>
        <w:rPr>
          <w:rFonts w:ascii="Arial" w:hAnsi="Arial" w:cs="Arial"/>
          <w:b/>
        </w:rPr>
      </w:pPr>
      <w:r w:rsidRPr="00B13226">
        <w:rPr>
          <w:rFonts w:ascii="Arial" w:hAnsi="Arial" w:cs="Arial"/>
          <w:b/>
        </w:rPr>
        <w:br w:type="page"/>
      </w:r>
      <w:r w:rsidR="009A53EE" w:rsidRPr="00B13226">
        <w:rPr>
          <w:rFonts w:ascii="Arial" w:hAnsi="Arial" w:cs="Arial"/>
          <w:b/>
        </w:rPr>
        <w:t xml:space="preserve">ADOPTION OF </w:t>
      </w:r>
      <w:r w:rsidR="00D31C8F" w:rsidRPr="00B13226">
        <w:rPr>
          <w:rFonts w:ascii="Arial" w:hAnsi="Arial" w:cs="Arial"/>
          <w:b/>
        </w:rPr>
        <w:t>BYLAWS</w:t>
      </w:r>
    </w:p>
    <w:p w14:paraId="73A2C3BF" w14:textId="63E1C9A4" w:rsidR="00597925" w:rsidRPr="00B13226" w:rsidRDefault="009A53EE" w:rsidP="00B81903">
      <w:pPr>
        <w:shd w:val="clear" w:color="auto" w:fill="FFFFFF" w:themeFill="background1"/>
        <w:autoSpaceDE w:val="0"/>
        <w:autoSpaceDN w:val="0"/>
        <w:adjustRightInd w:val="0"/>
        <w:rPr>
          <w:rFonts w:ascii="Arial" w:hAnsi="Arial" w:cs="Arial"/>
        </w:rPr>
      </w:pPr>
      <w:r w:rsidRPr="00B13226">
        <w:rPr>
          <w:rFonts w:ascii="Arial" w:hAnsi="Arial" w:cs="Arial"/>
        </w:rPr>
        <w:t xml:space="preserve">We, the undersigned, are all of the initial directors or incorporators of this corporation, and we consent to, and hereby do, adopt the foregoing </w:t>
      </w:r>
      <w:r w:rsidR="00D31C8F" w:rsidRPr="00B13226">
        <w:rPr>
          <w:rFonts w:ascii="Arial" w:hAnsi="Arial" w:cs="Arial"/>
        </w:rPr>
        <w:t>Bylaws</w:t>
      </w:r>
      <w:r w:rsidR="00176479" w:rsidRPr="00B13226">
        <w:rPr>
          <w:rFonts w:ascii="Arial" w:hAnsi="Arial" w:cs="Arial"/>
        </w:rPr>
        <w:t xml:space="preserve">, consisting of the </w:t>
      </w:r>
      <w:proofErr w:type="gramStart"/>
      <w:r w:rsidR="00727208" w:rsidRPr="00B13226">
        <w:rPr>
          <w:rFonts w:ascii="Arial" w:hAnsi="Arial" w:cs="Arial"/>
        </w:rPr>
        <w:t xml:space="preserve">seven  </w:t>
      </w:r>
      <w:r w:rsidRPr="00B13226">
        <w:rPr>
          <w:rFonts w:ascii="Arial" w:hAnsi="Arial" w:cs="Arial"/>
        </w:rPr>
        <w:t>preceding</w:t>
      </w:r>
      <w:proofErr w:type="gramEnd"/>
      <w:r w:rsidRPr="00B13226">
        <w:rPr>
          <w:rFonts w:ascii="Arial" w:hAnsi="Arial" w:cs="Arial"/>
        </w:rPr>
        <w:t xml:space="preserve"> pages, as the </w:t>
      </w:r>
      <w:r w:rsidR="00D31C8F" w:rsidRPr="00B13226">
        <w:rPr>
          <w:rFonts w:ascii="Arial" w:hAnsi="Arial" w:cs="Arial"/>
        </w:rPr>
        <w:t>Bylaws</w:t>
      </w:r>
      <w:r w:rsidRPr="00B13226">
        <w:rPr>
          <w:rFonts w:ascii="Arial" w:hAnsi="Arial" w:cs="Arial"/>
        </w:rPr>
        <w:t xml:space="preserve"> of this corporation. </w:t>
      </w:r>
    </w:p>
    <w:p w14:paraId="463C6FFF" w14:textId="29AC163C" w:rsidR="009A53EE" w:rsidRPr="00B13226" w:rsidRDefault="009A53EE" w:rsidP="00B81903">
      <w:pPr>
        <w:shd w:val="clear" w:color="auto" w:fill="FFFFFF" w:themeFill="background1"/>
        <w:autoSpaceDE w:val="0"/>
        <w:autoSpaceDN w:val="0"/>
        <w:adjustRightInd w:val="0"/>
        <w:rPr>
          <w:rFonts w:ascii="Arial" w:hAnsi="Arial" w:cs="Arial"/>
        </w:rPr>
      </w:pPr>
      <w:r w:rsidRPr="00B13226">
        <w:rPr>
          <w:rFonts w:ascii="Arial" w:hAnsi="Arial" w:cs="Arial"/>
        </w:rPr>
        <w:t xml:space="preserve">ADOPTED AND APPROVED by the Board of Directors on this </w:t>
      </w:r>
      <w:r w:rsidR="00076D1F" w:rsidRPr="001F40F8">
        <w:rPr>
          <w:rFonts w:ascii="Arial" w:hAnsi="Arial" w:cs="Arial"/>
          <w:color w:val="FF0000"/>
          <w:u w:val="single"/>
        </w:rPr>
        <w:t>20th</w:t>
      </w:r>
      <w:r w:rsidRPr="00B13226">
        <w:rPr>
          <w:rFonts w:ascii="Arial" w:hAnsi="Arial" w:cs="Arial"/>
        </w:rPr>
        <w:t xml:space="preserve"> day of </w:t>
      </w:r>
      <w:r w:rsidR="00076D1F" w:rsidRPr="001F40F8">
        <w:rPr>
          <w:rFonts w:ascii="Arial" w:hAnsi="Arial" w:cs="Arial"/>
          <w:color w:val="FF0000"/>
          <w:u w:val="single"/>
        </w:rPr>
        <w:t>April</w:t>
      </w:r>
      <w:r w:rsidRPr="001F40F8">
        <w:rPr>
          <w:rFonts w:ascii="Arial" w:hAnsi="Arial" w:cs="Arial"/>
          <w:color w:val="FF0000"/>
          <w:u w:val="single"/>
        </w:rPr>
        <w:t>, 20</w:t>
      </w:r>
      <w:r w:rsidR="00076D1F" w:rsidRPr="001F40F8">
        <w:rPr>
          <w:rFonts w:ascii="Arial" w:hAnsi="Arial" w:cs="Arial"/>
          <w:color w:val="FF0000"/>
          <w:u w:val="single"/>
        </w:rPr>
        <w:t>17.</w:t>
      </w:r>
    </w:p>
    <w:p w14:paraId="17A15BFC" w14:textId="77777777" w:rsidR="009A53EE" w:rsidRPr="00B13226" w:rsidRDefault="009A53EE" w:rsidP="00B81903">
      <w:pPr>
        <w:pBdr>
          <w:bottom w:val="single" w:sz="12" w:space="1" w:color="auto"/>
        </w:pBdr>
        <w:shd w:val="clear" w:color="auto" w:fill="FFFFFF" w:themeFill="background1"/>
        <w:autoSpaceDE w:val="0"/>
        <w:autoSpaceDN w:val="0"/>
        <w:adjustRightInd w:val="0"/>
        <w:rPr>
          <w:rFonts w:ascii="Arial" w:hAnsi="Arial" w:cs="Arial"/>
        </w:rPr>
      </w:pPr>
    </w:p>
    <w:p w14:paraId="508A7CE2" w14:textId="77777777" w:rsidR="00585394" w:rsidRPr="00B13226" w:rsidRDefault="00585394" w:rsidP="00B81903">
      <w:pPr>
        <w:pBdr>
          <w:bottom w:val="single" w:sz="12" w:space="1" w:color="auto"/>
        </w:pBdr>
        <w:shd w:val="clear" w:color="auto" w:fill="FFFFFF" w:themeFill="background1"/>
        <w:autoSpaceDE w:val="0"/>
        <w:autoSpaceDN w:val="0"/>
        <w:adjustRightInd w:val="0"/>
        <w:rPr>
          <w:rFonts w:ascii="Arial" w:hAnsi="Arial" w:cs="Arial"/>
        </w:rPr>
      </w:pPr>
    </w:p>
    <w:p w14:paraId="6BE5C2E4" w14:textId="77777777" w:rsidR="00585394" w:rsidRPr="00B13226" w:rsidRDefault="00585394" w:rsidP="00B81903">
      <w:pPr>
        <w:pBdr>
          <w:bottom w:val="single" w:sz="12" w:space="1" w:color="auto"/>
        </w:pBdr>
        <w:shd w:val="clear" w:color="auto" w:fill="FFFFFF" w:themeFill="background1"/>
        <w:autoSpaceDE w:val="0"/>
        <w:autoSpaceDN w:val="0"/>
        <w:adjustRightInd w:val="0"/>
        <w:rPr>
          <w:rFonts w:ascii="Arial" w:hAnsi="Arial" w:cs="Arial"/>
        </w:rPr>
      </w:pPr>
    </w:p>
    <w:p w14:paraId="24529DED" w14:textId="17A883FF" w:rsidR="009A53EE" w:rsidRPr="00B13226" w:rsidRDefault="00397AE4" w:rsidP="00B81903">
      <w:pPr>
        <w:shd w:val="clear" w:color="auto" w:fill="FFFFFF" w:themeFill="background1"/>
        <w:autoSpaceDE w:val="0"/>
        <w:autoSpaceDN w:val="0"/>
        <w:adjustRightInd w:val="0"/>
        <w:rPr>
          <w:rFonts w:ascii="Arial" w:hAnsi="Arial" w:cs="Arial"/>
        </w:rPr>
      </w:pPr>
      <w:r w:rsidRPr="00B13226">
        <w:rPr>
          <w:rFonts w:ascii="Arial" w:hAnsi="Arial" w:cs="Arial"/>
        </w:rPr>
        <w:t>Chair</w:t>
      </w:r>
      <w:r w:rsidR="00345A92" w:rsidRPr="00B13226">
        <w:rPr>
          <w:rFonts w:ascii="Arial" w:hAnsi="Arial" w:cs="Arial"/>
        </w:rPr>
        <w:t>: Refuel Washougal</w:t>
      </w:r>
    </w:p>
    <w:p w14:paraId="10815C9A" w14:textId="77777777" w:rsidR="009A53EE" w:rsidRPr="00B13226" w:rsidRDefault="009A53EE" w:rsidP="00B81903">
      <w:pPr>
        <w:pBdr>
          <w:bottom w:val="single" w:sz="12" w:space="1" w:color="auto"/>
        </w:pBdr>
        <w:shd w:val="clear" w:color="auto" w:fill="FFFFFF" w:themeFill="background1"/>
        <w:autoSpaceDE w:val="0"/>
        <w:autoSpaceDN w:val="0"/>
        <w:adjustRightInd w:val="0"/>
        <w:rPr>
          <w:rFonts w:ascii="Arial" w:hAnsi="Arial" w:cs="Arial"/>
        </w:rPr>
      </w:pPr>
    </w:p>
    <w:p w14:paraId="1138F137" w14:textId="77777777" w:rsidR="00585394" w:rsidRPr="00B13226" w:rsidRDefault="00585394" w:rsidP="00B81903">
      <w:pPr>
        <w:pBdr>
          <w:bottom w:val="single" w:sz="12" w:space="1" w:color="auto"/>
        </w:pBdr>
        <w:shd w:val="clear" w:color="auto" w:fill="FFFFFF" w:themeFill="background1"/>
        <w:autoSpaceDE w:val="0"/>
        <w:autoSpaceDN w:val="0"/>
        <w:adjustRightInd w:val="0"/>
        <w:rPr>
          <w:rFonts w:ascii="Arial" w:hAnsi="Arial" w:cs="Arial"/>
        </w:rPr>
      </w:pPr>
    </w:p>
    <w:p w14:paraId="4DCA28B5" w14:textId="662DAE6D" w:rsidR="00BC2199" w:rsidRPr="00B13226" w:rsidRDefault="009A53EE" w:rsidP="00B81903">
      <w:pPr>
        <w:shd w:val="clear" w:color="auto" w:fill="FFFFFF" w:themeFill="background1"/>
        <w:autoSpaceDE w:val="0"/>
        <w:autoSpaceDN w:val="0"/>
        <w:adjustRightInd w:val="0"/>
        <w:rPr>
          <w:rFonts w:ascii="Arial" w:hAnsi="Arial" w:cs="Arial"/>
        </w:rPr>
      </w:pPr>
      <w:r w:rsidRPr="00B13226">
        <w:rPr>
          <w:rFonts w:ascii="Arial" w:hAnsi="Arial" w:cs="Arial"/>
        </w:rPr>
        <w:t>ATTEST:</w:t>
      </w:r>
      <w:r w:rsidR="00345A92" w:rsidRPr="00B13226">
        <w:rPr>
          <w:rFonts w:ascii="Arial" w:hAnsi="Arial" w:cs="Arial"/>
        </w:rPr>
        <w:t xml:space="preserve"> </w:t>
      </w:r>
      <w:r w:rsidRPr="00B13226">
        <w:rPr>
          <w:rFonts w:ascii="Arial" w:hAnsi="Arial" w:cs="Arial"/>
        </w:rPr>
        <w:t xml:space="preserve">Secretary </w:t>
      </w:r>
      <w:r w:rsidR="00397AE4" w:rsidRPr="00B13226">
        <w:rPr>
          <w:rFonts w:ascii="Arial" w:hAnsi="Arial" w:cs="Arial"/>
        </w:rPr>
        <w:t>–</w:t>
      </w:r>
      <w:r w:rsidRPr="00B13226">
        <w:rPr>
          <w:rFonts w:ascii="Arial" w:hAnsi="Arial" w:cs="Arial"/>
        </w:rPr>
        <w:t xml:space="preserve"> </w:t>
      </w:r>
      <w:r w:rsidR="00397AE4" w:rsidRPr="00B13226">
        <w:rPr>
          <w:rFonts w:ascii="Arial" w:hAnsi="Arial" w:cs="Arial"/>
        </w:rPr>
        <w:t>Friends of Refuel Friday</w:t>
      </w:r>
    </w:p>
    <w:p w14:paraId="74116595" w14:textId="5A72E9E8" w:rsidR="006A3AF7" w:rsidRPr="00B13226" w:rsidRDefault="00BC2199" w:rsidP="00BC2199">
      <w:pPr>
        <w:tabs>
          <w:tab w:val="left" w:pos="3280"/>
        </w:tabs>
        <w:rPr>
          <w:rFonts w:ascii="Arial" w:hAnsi="Arial" w:cs="Arial"/>
        </w:rPr>
      </w:pPr>
      <w:r w:rsidRPr="00B13226">
        <w:rPr>
          <w:rFonts w:ascii="Arial" w:hAnsi="Arial" w:cs="Arial"/>
        </w:rPr>
        <w:tab/>
      </w:r>
    </w:p>
    <w:sectPr w:rsidR="006A3AF7" w:rsidRPr="00B13226" w:rsidSect="00EE78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1735" w14:textId="77777777" w:rsidR="00D66331" w:rsidRDefault="00D66331" w:rsidP="00BC2199">
      <w:pPr>
        <w:spacing w:after="0" w:line="240" w:lineRule="auto"/>
      </w:pPr>
      <w:r>
        <w:separator/>
      </w:r>
    </w:p>
  </w:endnote>
  <w:endnote w:type="continuationSeparator" w:id="0">
    <w:p w14:paraId="1CB97848" w14:textId="77777777" w:rsidR="00D66331" w:rsidRDefault="00D66331" w:rsidP="00BC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2871" w14:textId="762D7E85" w:rsidR="00D66331" w:rsidRDefault="00076D1F">
    <w:pPr>
      <w:pStyle w:val="Footer"/>
    </w:pPr>
    <w:r>
      <w:t>Updated 4.4.17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ACAC" w14:textId="77777777" w:rsidR="00D66331" w:rsidRDefault="00D66331" w:rsidP="00BC2199">
      <w:pPr>
        <w:spacing w:after="0" w:line="240" w:lineRule="auto"/>
      </w:pPr>
      <w:r>
        <w:separator/>
      </w:r>
    </w:p>
  </w:footnote>
  <w:footnote w:type="continuationSeparator" w:id="0">
    <w:p w14:paraId="5DAEEC51" w14:textId="77777777" w:rsidR="00D66331" w:rsidRDefault="00D66331" w:rsidP="00BC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95224001"/>
      <w:docPartObj>
        <w:docPartGallery w:val="Page Numbers (Top of Page)"/>
        <w:docPartUnique/>
      </w:docPartObj>
    </w:sdtPr>
    <w:sdtEndPr>
      <w:rPr>
        <w:b/>
        <w:bCs/>
        <w:noProof/>
        <w:color w:val="auto"/>
        <w:spacing w:val="0"/>
      </w:rPr>
    </w:sdtEndPr>
    <w:sdtContent>
      <w:p w14:paraId="0802649F" w14:textId="0EB49257" w:rsidR="00076D1F" w:rsidRDefault="00076D1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7E9C" w:rsidRPr="00477E9C">
          <w:rPr>
            <w:b/>
            <w:bCs/>
            <w:noProof/>
          </w:rPr>
          <w:t>2</w:t>
        </w:r>
        <w:r>
          <w:rPr>
            <w:b/>
            <w:bCs/>
            <w:noProof/>
          </w:rPr>
          <w:fldChar w:fldCharType="end"/>
        </w:r>
      </w:p>
    </w:sdtContent>
  </w:sdt>
  <w:p w14:paraId="1EE409D1" w14:textId="314C5A82" w:rsidR="00D66331" w:rsidRDefault="00D66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F38"/>
    <w:multiLevelType w:val="hybridMultilevel"/>
    <w:tmpl w:val="D766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A3B2C"/>
    <w:multiLevelType w:val="hybridMultilevel"/>
    <w:tmpl w:val="959E5F16"/>
    <w:lvl w:ilvl="0" w:tplc="D30E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6"/>
  </w:num>
  <w:num w:numId="4">
    <w:abstractNumId w:val="14"/>
  </w:num>
  <w:num w:numId="5">
    <w:abstractNumId w:val="12"/>
  </w:num>
  <w:num w:numId="6">
    <w:abstractNumId w:val="0"/>
  </w:num>
  <w:num w:numId="7">
    <w:abstractNumId w:val="19"/>
  </w:num>
  <w:num w:numId="8">
    <w:abstractNumId w:val="11"/>
  </w:num>
  <w:num w:numId="9">
    <w:abstractNumId w:val="20"/>
  </w:num>
  <w:num w:numId="10">
    <w:abstractNumId w:val="24"/>
  </w:num>
  <w:num w:numId="11">
    <w:abstractNumId w:val="17"/>
  </w:num>
  <w:num w:numId="12">
    <w:abstractNumId w:val="1"/>
  </w:num>
  <w:num w:numId="13">
    <w:abstractNumId w:val="2"/>
  </w:num>
  <w:num w:numId="14">
    <w:abstractNumId w:val="16"/>
  </w:num>
  <w:num w:numId="15">
    <w:abstractNumId w:val="5"/>
  </w:num>
  <w:num w:numId="16">
    <w:abstractNumId w:val="7"/>
  </w:num>
  <w:num w:numId="17">
    <w:abstractNumId w:val="22"/>
  </w:num>
  <w:num w:numId="18">
    <w:abstractNumId w:val="13"/>
  </w:num>
  <w:num w:numId="19">
    <w:abstractNumId w:val="4"/>
  </w:num>
  <w:num w:numId="20">
    <w:abstractNumId w:val="10"/>
  </w:num>
  <w:num w:numId="21">
    <w:abstractNumId w:val="8"/>
  </w:num>
  <w:num w:numId="22">
    <w:abstractNumId w:val="21"/>
  </w:num>
  <w:num w:numId="23">
    <w:abstractNumId w:val="18"/>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0B55"/>
    <w:rsid w:val="00044EAB"/>
    <w:rsid w:val="00047CA8"/>
    <w:rsid w:val="00050EEA"/>
    <w:rsid w:val="000514B0"/>
    <w:rsid w:val="00054BC1"/>
    <w:rsid w:val="00055F4A"/>
    <w:rsid w:val="00057B45"/>
    <w:rsid w:val="00062393"/>
    <w:rsid w:val="000628EA"/>
    <w:rsid w:val="00063823"/>
    <w:rsid w:val="00071722"/>
    <w:rsid w:val="000725CE"/>
    <w:rsid w:val="00073A3E"/>
    <w:rsid w:val="00073C84"/>
    <w:rsid w:val="00076D1F"/>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2CF5"/>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C62AB"/>
    <w:rsid w:val="001D2B97"/>
    <w:rsid w:val="001D3CB3"/>
    <w:rsid w:val="001E0569"/>
    <w:rsid w:val="001E0911"/>
    <w:rsid w:val="001E52FD"/>
    <w:rsid w:val="001F0162"/>
    <w:rsid w:val="001F1CA6"/>
    <w:rsid w:val="001F29E1"/>
    <w:rsid w:val="001F3A65"/>
    <w:rsid w:val="001F40F8"/>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167D"/>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5A92"/>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97AE4"/>
    <w:rsid w:val="003A401D"/>
    <w:rsid w:val="003B0110"/>
    <w:rsid w:val="003B0218"/>
    <w:rsid w:val="003B13B0"/>
    <w:rsid w:val="003B29C3"/>
    <w:rsid w:val="003B4A96"/>
    <w:rsid w:val="003B610F"/>
    <w:rsid w:val="003B7807"/>
    <w:rsid w:val="003C1E49"/>
    <w:rsid w:val="003C20C5"/>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77E9C"/>
    <w:rsid w:val="00481896"/>
    <w:rsid w:val="004830A0"/>
    <w:rsid w:val="00483123"/>
    <w:rsid w:val="00484794"/>
    <w:rsid w:val="004907D3"/>
    <w:rsid w:val="00490C90"/>
    <w:rsid w:val="00491FF7"/>
    <w:rsid w:val="00493388"/>
    <w:rsid w:val="004935F7"/>
    <w:rsid w:val="00497993"/>
    <w:rsid w:val="004A2F20"/>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6B74"/>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5394"/>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4062"/>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0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E6894"/>
    <w:rsid w:val="006F05BE"/>
    <w:rsid w:val="006F0610"/>
    <w:rsid w:val="006F1AAF"/>
    <w:rsid w:val="00702131"/>
    <w:rsid w:val="0070329A"/>
    <w:rsid w:val="007060C2"/>
    <w:rsid w:val="00710E7F"/>
    <w:rsid w:val="007117B9"/>
    <w:rsid w:val="00721AED"/>
    <w:rsid w:val="00723334"/>
    <w:rsid w:val="00727208"/>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325E"/>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27715"/>
    <w:rsid w:val="009305C6"/>
    <w:rsid w:val="00936578"/>
    <w:rsid w:val="009368C6"/>
    <w:rsid w:val="00936B50"/>
    <w:rsid w:val="00940550"/>
    <w:rsid w:val="00942DA3"/>
    <w:rsid w:val="00950A56"/>
    <w:rsid w:val="00952F41"/>
    <w:rsid w:val="00960B51"/>
    <w:rsid w:val="0096435B"/>
    <w:rsid w:val="00967643"/>
    <w:rsid w:val="00967A35"/>
    <w:rsid w:val="00973A4A"/>
    <w:rsid w:val="00977205"/>
    <w:rsid w:val="0098158D"/>
    <w:rsid w:val="009830A1"/>
    <w:rsid w:val="009857C0"/>
    <w:rsid w:val="00987B1D"/>
    <w:rsid w:val="009A00D2"/>
    <w:rsid w:val="009A0DA9"/>
    <w:rsid w:val="009A14A1"/>
    <w:rsid w:val="009A53EE"/>
    <w:rsid w:val="009A7EE4"/>
    <w:rsid w:val="009B0953"/>
    <w:rsid w:val="009B333B"/>
    <w:rsid w:val="009B3B8C"/>
    <w:rsid w:val="009B3E30"/>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C69CD"/>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3226"/>
    <w:rsid w:val="00B152BF"/>
    <w:rsid w:val="00B17D75"/>
    <w:rsid w:val="00B22768"/>
    <w:rsid w:val="00B22C2D"/>
    <w:rsid w:val="00B2459E"/>
    <w:rsid w:val="00B25E49"/>
    <w:rsid w:val="00B2783B"/>
    <w:rsid w:val="00B34B06"/>
    <w:rsid w:val="00B36224"/>
    <w:rsid w:val="00B414BD"/>
    <w:rsid w:val="00B42807"/>
    <w:rsid w:val="00B42B03"/>
    <w:rsid w:val="00B46CAD"/>
    <w:rsid w:val="00B51F54"/>
    <w:rsid w:val="00B542E1"/>
    <w:rsid w:val="00B61373"/>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2199"/>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20C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3F5D"/>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00BB"/>
    <w:rsid w:val="00D411EF"/>
    <w:rsid w:val="00D41F83"/>
    <w:rsid w:val="00D4254B"/>
    <w:rsid w:val="00D5049A"/>
    <w:rsid w:val="00D513C7"/>
    <w:rsid w:val="00D603C9"/>
    <w:rsid w:val="00D61912"/>
    <w:rsid w:val="00D646A8"/>
    <w:rsid w:val="00D656AB"/>
    <w:rsid w:val="00D66331"/>
    <w:rsid w:val="00D6758A"/>
    <w:rsid w:val="00D7094D"/>
    <w:rsid w:val="00D7210E"/>
    <w:rsid w:val="00D741D6"/>
    <w:rsid w:val="00D80340"/>
    <w:rsid w:val="00D836DC"/>
    <w:rsid w:val="00D90A73"/>
    <w:rsid w:val="00D96A36"/>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066D1"/>
    <w:rsid w:val="00E10B09"/>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7EA"/>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D3C32"/>
    <w:rsid w:val="00FE073E"/>
    <w:rsid w:val="00FE1AF4"/>
    <w:rsid w:val="00FE327E"/>
    <w:rsid w:val="00FE6A8B"/>
    <w:rsid w:val="00FE6B85"/>
    <w:rsid w:val="00FE75C0"/>
    <w:rsid w:val="00FF08EE"/>
    <w:rsid w:val="00FF15B5"/>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CC824F"/>
  <w15:docId w15:val="{CFEE6779-0548-4EE9-A0DA-51E4627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 w:type="paragraph" w:styleId="Header">
    <w:name w:val="header"/>
    <w:basedOn w:val="Normal"/>
    <w:link w:val="HeaderChar"/>
    <w:uiPriority w:val="99"/>
    <w:unhideWhenUsed/>
    <w:rsid w:val="00BC21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2199"/>
  </w:style>
  <w:style w:type="paragraph" w:styleId="Footer">
    <w:name w:val="footer"/>
    <w:basedOn w:val="Normal"/>
    <w:link w:val="FooterChar"/>
    <w:uiPriority w:val="99"/>
    <w:unhideWhenUsed/>
    <w:rsid w:val="00BC21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199"/>
  </w:style>
  <w:style w:type="paragraph" w:styleId="BalloonText">
    <w:name w:val="Balloon Text"/>
    <w:basedOn w:val="Normal"/>
    <w:link w:val="BalloonTextChar"/>
    <w:uiPriority w:val="99"/>
    <w:semiHidden/>
    <w:unhideWhenUsed/>
    <w:rsid w:val="00FD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4017">
      <w:bodyDiv w:val="1"/>
      <w:marLeft w:val="0"/>
      <w:marRight w:val="0"/>
      <w:marTop w:val="0"/>
      <w:marBottom w:val="0"/>
      <w:divBdr>
        <w:top w:val="none" w:sz="0" w:space="0" w:color="auto"/>
        <w:left w:val="none" w:sz="0" w:space="0" w:color="auto"/>
        <w:bottom w:val="none" w:sz="0" w:space="0" w:color="auto"/>
        <w:right w:val="none" w:sz="0" w:space="0" w:color="auto"/>
      </w:divBdr>
    </w:div>
    <w:div w:id="453642698">
      <w:bodyDiv w:val="1"/>
      <w:marLeft w:val="0"/>
      <w:marRight w:val="0"/>
      <w:marTop w:val="0"/>
      <w:marBottom w:val="0"/>
      <w:divBdr>
        <w:top w:val="none" w:sz="0" w:space="0" w:color="auto"/>
        <w:left w:val="none" w:sz="0" w:space="0" w:color="auto"/>
        <w:bottom w:val="none" w:sz="0" w:space="0" w:color="auto"/>
        <w:right w:val="none" w:sz="0" w:space="0" w:color="auto"/>
      </w:divBdr>
    </w:div>
    <w:div w:id="539785840">
      <w:bodyDiv w:val="1"/>
      <w:marLeft w:val="0"/>
      <w:marRight w:val="0"/>
      <w:marTop w:val="0"/>
      <w:marBottom w:val="0"/>
      <w:divBdr>
        <w:top w:val="none" w:sz="0" w:space="0" w:color="auto"/>
        <w:left w:val="none" w:sz="0" w:space="0" w:color="auto"/>
        <w:bottom w:val="none" w:sz="0" w:space="0" w:color="auto"/>
        <w:right w:val="none" w:sz="0" w:space="0" w:color="auto"/>
      </w:divBdr>
    </w:div>
    <w:div w:id="989794776">
      <w:bodyDiv w:val="1"/>
      <w:marLeft w:val="0"/>
      <w:marRight w:val="0"/>
      <w:marTop w:val="0"/>
      <w:marBottom w:val="0"/>
      <w:divBdr>
        <w:top w:val="none" w:sz="0" w:space="0" w:color="auto"/>
        <w:left w:val="none" w:sz="0" w:space="0" w:color="auto"/>
        <w:bottom w:val="none" w:sz="0" w:space="0" w:color="auto"/>
        <w:right w:val="none" w:sz="0" w:space="0" w:color="auto"/>
      </w:divBdr>
    </w:div>
    <w:div w:id="11328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8575-B0BE-46D4-B973-BF61212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Rose Jewell</cp:lastModifiedBy>
  <cp:revision>3</cp:revision>
  <cp:lastPrinted>2017-04-18T22:00:00Z</cp:lastPrinted>
  <dcterms:created xsi:type="dcterms:W3CDTF">2017-04-18T21:52:00Z</dcterms:created>
  <dcterms:modified xsi:type="dcterms:W3CDTF">2017-04-18T22:03:00Z</dcterms:modified>
</cp:coreProperties>
</file>